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434D" w14:textId="77777777" w:rsidR="00562F4A" w:rsidRPr="006802E9" w:rsidRDefault="001606DD" w:rsidP="00A0762C">
      <w:pPr>
        <w:tabs>
          <w:tab w:val="left" w:pos="2550"/>
        </w:tabs>
        <w:jc w:val="center"/>
        <w:rPr>
          <w:rFonts w:ascii="Helvetica" w:hAnsi="Helvetica" w:cs="Helvetica"/>
          <w:b/>
          <w:sz w:val="24"/>
          <w:szCs w:val="24"/>
        </w:rPr>
      </w:pPr>
      <w:r w:rsidRPr="006802E9">
        <w:rPr>
          <w:rFonts w:ascii="Helvetica" w:hAnsi="Helvetica" w:cs="Helvetica"/>
          <w:b/>
          <w:sz w:val="24"/>
          <w:szCs w:val="24"/>
        </w:rPr>
        <w:t>HOLLYHEDGE REPORT</w:t>
      </w:r>
      <w:r w:rsidR="006C05C7" w:rsidRPr="006802E9">
        <w:rPr>
          <w:rFonts w:ascii="Helvetica" w:hAnsi="Helvetica" w:cs="Helvetica"/>
          <w:b/>
          <w:sz w:val="24"/>
          <w:szCs w:val="24"/>
        </w:rPr>
        <w:t xml:space="preserve"> –</w:t>
      </w:r>
      <w:r w:rsidRPr="006802E9">
        <w:rPr>
          <w:rFonts w:ascii="Helvetica" w:hAnsi="Helvetica" w:cs="Helvetica"/>
          <w:b/>
          <w:sz w:val="24"/>
          <w:szCs w:val="24"/>
        </w:rPr>
        <w:t xml:space="preserve"> </w:t>
      </w:r>
      <w:r w:rsidR="00982E55">
        <w:rPr>
          <w:rFonts w:ascii="Helvetica" w:hAnsi="Helvetica" w:cs="Helvetica"/>
          <w:b/>
          <w:sz w:val="24"/>
          <w:szCs w:val="24"/>
        </w:rPr>
        <w:t>AUGUST</w:t>
      </w:r>
      <w:r w:rsidR="00725695">
        <w:rPr>
          <w:rFonts w:ascii="Helvetica" w:hAnsi="Helvetica" w:cs="Helvetica"/>
          <w:b/>
          <w:sz w:val="24"/>
          <w:szCs w:val="24"/>
        </w:rPr>
        <w:t xml:space="preserve"> /</w:t>
      </w:r>
      <w:r w:rsidR="00194FAD">
        <w:rPr>
          <w:rFonts w:ascii="Helvetica" w:hAnsi="Helvetica" w:cs="Helvetica"/>
          <w:b/>
          <w:sz w:val="24"/>
          <w:szCs w:val="24"/>
        </w:rPr>
        <w:t xml:space="preserve"> </w:t>
      </w:r>
      <w:r w:rsidR="00982E55">
        <w:rPr>
          <w:rFonts w:ascii="Helvetica" w:hAnsi="Helvetica" w:cs="Helvetica"/>
          <w:b/>
          <w:sz w:val="24"/>
          <w:szCs w:val="24"/>
        </w:rPr>
        <w:t>SEPTEMBER</w:t>
      </w:r>
      <w:r w:rsidR="009E775E">
        <w:rPr>
          <w:rFonts w:ascii="Helvetica" w:hAnsi="Helvetica" w:cs="Helvetica"/>
          <w:b/>
          <w:sz w:val="24"/>
          <w:szCs w:val="24"/>
        </w:rPr>
        <w:t xml:space="preserve"> 2020</w:t>
      </w:r>
    </w:p>
    <w:p w14:paraId="7660B7F6" w14:textId="77777777" w:rsidR="00D44D8C" w:rsidRDefault="00EC70AA" w:rsidP="007879B4">
      <w:pPr>
        <w:jc w:val="both"/>
        <w:rPr>
          <w:rFonts w:ascii="Helvetica" w:hAnsi="Helvetica" w:cs="Helvetica"/>
          <w:b/>
          <w:sz w:val="24"/>
          <w:szCs w:val="24"/>
        </w:rPr>
      </w:pPr>
      <w:r w:rsidRPr="006802E9">
        <w:rPr>
          <w:rFonts w:ascii="Helvetica" w:hAnsi="Helvetica" w:cs="Helvetica"/>
          <w:b/>
          <w:sz w:val="24"/>
          <w:szCs w:val="24"/>
        </w:rPr>
        <w:t>RÜCKBLICK</w:t>
      </w:r>
    </w:p>
    <w:p w14:paraId="777E5F9C" w14:textId="77777777" w:rsidR="00B71C56" w:rsidRDefault="00522C8C" w:rsidP="007879B4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</w:t>
      </w:r>
      <w:r w:rsidR="00535C87">
        <w:rPr>
          <w:rFonts w:ascii="Helvetica" w:hAnsi="Helvetica" w:cs="Helvetica"/>
          <w:b/>
          <w:sz w:val="24"/>
          <w:szCs w:val="24"/>
        </w:rPr>
        <w:t>ie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A361AA">
        <w:rPr>
          <w:rFonts w:ascii="Helvetica" w:hAnsi="Helvetica" w:cs="Helvetica"/>
          <w:b/>
          <w:sz w:val="24"/>
          <w:szCs w:val="24"/>
        </w:rPr>
        <w:t xml:space="preserve">von vielen Investoren erwartete </w:t>
      </w:r>
      <w:r w:rsidR="00760A49">
        <w:rPr>
          <w:rFonts w:ascii="Helvetica" w:hAnsi="Helvetica" w:cs="Helvetica"/>
          <w:b/>
          <w:sz w:val="24"/>
          <w:szCs w:val="24"/>
        </w:rPr>
        <w:t>Konsolidierung der Kapitalmärkte ist auch in den beiden vergangenen Monaten nicht eingetreten.</w:t>
      </w:r>
      <w:r w:rsidR="00A361AA">
        <w:rPr>
          <w:rFonts w:ascii="Helvetica" w:hAnsi="Helvetica" w:cs="Helvetica"/>
          <w:b/>
          <w:sz w:val="24"/>
          <w:szCs w:val="24"/>
        </w:rPr>
        <w:t xml:space="preserve"> Stattdessen haben </w:t>
      </w:r>
      <w:r w:rsidR="003F6B9B">
        <w:rPr>
          <w:rFonts w:ascii="Helvetica" w:hAnsi="Helvetica" w:cs="Helvetica"/>
          <w:b/>
          <w:sz w:val="24"/>
          <w:szCs w:val="24"/>
        </w:rPr>
        <w:t>alle</w:t>
      </w:r>
      <w:r w:rsidR="00A361AA">
        <w:rPr>
          <w:rFonts w:ascii="Helvetica" w:hAnsi="Helvetica" w:cs="Helvetica"/>
          <w:b/>
          <w:sz w:val="24"/>
          <w:szCs w:val="24"/>
        </w:rPr>
        <w:t xml:space="preserve"> Aktienmärkte</w:t>
      </w:r>
      <w:r w:rsidR="00613A46">
        <w:rPr>
          <w:rFonts w:ascii="Helvetica" w:hAnsi="Helvetica" w:cs="Helvetica"/>
          <w:b/>
          <w:sz w:val="24"/>
          <w:szCs w:val="24"/>
        </w:rPr>
        <w:t xml:space="preserve"> i</w:t>
      </w:r>
      <w:r w:rsidR="00A361AA">
        <w:rPr>
          <w:rFonts w:ascii="Helvetica" w:hAnsi="Helvetica" w:cs="Helvetica"/>
          <w:b/>
          <w:sz w:val="24"/>
          <w:szCs w:val="24"/>
        </w:rPr>
        <w:t xml:space="preserve">hre Erholung unter der Führung der USA </w:t>
      </w:r>
      <w:r w:rsidR="00250859">
        <w:rPr>
          <w:rFonts w:ascii="Helvetica" w:hAnsi="Helvetica" w:cs="Helvetica"/>
          <w:b/>
          <w:sz w:val="24"/>
          <w:szCs w:val="24"/>
        </w:rPr>
        <w:t xml:space="preserve">weiter </w:t>
      </w:r>
      <w:r w:rsidR="00A361AA">
        <w:rPr>
          <w:rFonts w:ascii="Helvetica" w:hAnsi="Helvetica" w:cs="Helvetica"/>
          <w:b/>
          <w:sz w:val="24"/>
          <w:szCs w:val="24"/>
        </w:rPr>
        <w:t>fortgesetzt</w:t>
      </w:r>
      <w:r w:rsidR="007271F4">
        <w:rPr>
          <w:rFonts w:ascii="Helvetica" w:hAnsi="Helvetica" w:cs="Helvetica"/>
          <w:sz w:val="24"/>
          <w:szCs w:val="24"/>
        </w:rPr>
        <w:t>.</w:t>
      </w:r>
      <w:r w:rsidR="00D0580F">
        <w:rPr>
          <w:rFonts w:ascii="Helvetica" w:hAnsi="Helvetica" w:cs="Helvetica"/>
          <w:sz w:val="24"/>
          <w:szCs w:val="24"/>
        </w:rPr>
        <w:t xml:space="preserve"> </w:t>
      </w:r>
      <w:r w:rsidR="00250859">
        <w:rPr>
          <w:rFonts w:ascii="Helvetica" w:hAnsi="Helvetica" w:cs="Helvetica"/>
          <w:sz w:val="24"/>
          <w:szCs w:val="24"/>
        </w:rPr>
        <w:t xml:space="preserve">Der NASD – Index hat unter der Führung seiner BIG </w:t>
      </w:r>
      <w:r w:rsidR="00015AD2">
        <w:rPr>
          <w:rFonts w:ascii="Helvetica" w:hAnsi="Helvetica" w:cs="Helvetica"/>
          <w:sz w:val="24"/>
          <w:szCs w:val="24"/>
        </w:rPr>
        <w:t>5</w:t>
      </w:r>
      <w:r w:rsidR="00250859">
        <w:rPr>
          <w:rFonts w:ascii="Helvetica" w:hAnsi="Helvetica" w:cs="Helvetica"/>
          <w:sz w:val="24"/>
          <w:szCs w:val="24"/>
        </w:rPr>
        <w:t xml:space="preserve"> ( Apple, Microsoft, Amazon, Alphabet und Facebook ) </w:t>
      </w:r>
      <w:r w:rsidR="00D55DCF">
        <w:rPr>
          <w:rFonts w:ascii="Helvetica" w:hAnsi="Helvetica" w:cs="Helvetica"/>
          <w:sz w:val="24"/>
          <w:szCs w:val="24"/>
        </w:rPr>
        <w:t xml:space="preserve">sogar ein </w:t>
      </w:r>
      <w:r w:rsidR="00250859">
        <w:rPr>
          <w:rFonts w:ascii="Helvetica" w:hAnsi="Helvetica" w:cs="Helvetica"/>
          <w:sz w:val="24"/>
          <w:szCs w:val="24"/>
        </w:rPr>
        <w:t>neue</w:t>
      </w:r>
      <w:r w:rsidR="00D55DCF">
        <w:rPr>
          <w:rFonts w:ascii="Helvetica" w:hAnsi="Helvetica" w:cs="Helvetica"/>
          <w:sz w:val="24"/>
          <w:szCs w:val="24"/>
        </w:rPr>
        <w:t>s</w:t>
      </w:r>
      <w:r w:rsidR="00250859">
        <w:rPr>
          <w:rFonts w:ascii="Helvetica" w:hAnsi="Helvetica" w:cs="Helvetica"/>
          <w:sz w:val="24"/>
          <w:szCs w:val="24"/>
        </w:rPr>
        <w:t xml:space="preserve"> Allzeithoch </w:t>
      </w:r>
      <w:r w:rsidR="00D55DCF">
        <w:rPr>
          <w:rFonts w:ascii="Helvetica" w:hAnsi="Helvetica" w:cs="Helvetica"/>
          <w:sz w:val="24"/>
          <w:szCs w:val="24"/>
        </w:rPr>
        <w:t>erreicht</w:t>
      </w:r>
      <w:r w:rsidR="00250859">
        <w:rPr>
          <w:rFonts w:ascii="Helvetica" w:hAnsi="Helvetica" w:cs="Helvetica"/>
          <w:sz w:val="24"/>
          <w:szCs w:val="24"/>
        </w:rPr>
        <w:t xml:space="preserve">. </w:t>
      </w:r>
      <w:r w:rsidR="00A12AE6">
        <w:rPr>
          <w:rFonts w:ascii="Helvetica" w:hAnsi="Helvetica" w:cs="Helvetica"/>
          <w:sz w:val="24"/>
          <w:szCs w:val="24"/>
        </w:rPr>
        <w:t>Das gilt auch für das</w:t>
      </w:r>
      <w:r w:rsidR="00250859">
        <w:rPr>
          <w:rFonts w:ascii="Helvetica" w:hAnsi="Helvetica" w:cs="Helvetica"/>
          <w:sz w:val="24"/>
          <w:szCs w:val="24"/>
        </w:rPr>
        <w:t xml:space="preserve"> Gold </w:t>
      </w:r>
      <w:r w:rsidR="00A12AE6">
        <w:rPr>
          <w:rFonts w:ascii="Helvetica" w:hAnsi="Helvetica" w:cs="Helvetica"/>
          <w:sz w:val="24"/>
          <w:szCs w:val="24"/>
        </w:rPr>
        <w:t>mit einem Preis von über 1.</w:t>
      </w:r>
      <w:r w:rsidR="00250859">
        <w:rPr>
          <w:rFonts w:ascii="Helvetica" w:hAnsi="Helvetica" w:cs="Helvetica"/>
          <w:sz w:val="24"/>
          <w:szCs w:val="24"/>
        </w:rPr>
        <w:t>9</w:t>
      </w:r>
      <w:r w:rsidR="00613A46">
        <w:rPr>
          <w:rFonts w:ascii="Helvetica" w:hAnsi="Helvetica" w:cs="Helvetica"/>
          <w:sz w:val="24"/>
          <w:szCs w:val="24"/>
        </w:rPr>
        <w:t>7</w:t>
      </w:r>
      <w:r w:rsidR="00250859">
        <w:rPr>
          <w:rFonts w:ascii="Helvetica" w:hAnsi="Helvetica" w:cs="Helvetica"/>
          <w:sz w:val="24"/>
          <w:szCs w:val="24"/>
        </w:rPr>
        <w:t>0 $ pro Un</w:t>
      </w:r>
      <w:r w:rsidR="00B71C56">
        <w:rPr>
          <w:rFonts w:ascii="Helvetica" w:hAnsi="Helvetica" w:cs="Helvetica"/>
          <w:sz w:val="24"/>
          <w:szCs w:val="24"/>
        </w:rPr>
        <w:t>ze</w:t>
      </w:r>
      <w:r w:rsidR="00A12AE6">
        <w:rPr>
          <w:rFonts w:ascii="Helvetica" w:hAnsi="Helvetica" w:cs="Helvetica"/>
          <w:sz w:val="24"/>
          <w:szCs w:val="24"/>
        </w:rPr>
        <w:t>.</w:t>
      </w:r>
      <w:r w:rsidR="00B71C56">
        <w:rPr>
          <w:rFonts w:ascii="Helvetica" w:hAnsi="Helvetica" w:cs="Helvetica"/>
          <w:sz w:val="24"/>
          <w:szCs w:val="24"/>
        </w:rPr>
        <w:t xml:space="preserve"> </w:t>
      </w:r>
      <w:r w:rsidR="00D55DCF">
        <w:rPr>
          <w:rFonts w:ascii="Helvetica" w:hAnsi="Helvetica" w:cs="Helvetica"/>
          <w:sz w:val="24"/>
          <w:szCs w:val="24"/>
        </w:rPr>
        <w:t>D</w:t>
      </w:r>
      <w:r w:rsidR="00B71C56">
        <w:rPr>
          <w:rFonts w:ascii="Helvetica" w:hAnsi="Helvetica" w:cs="Helvetica"/>
          <w:sz w:val="24"/>
          <w:szCs w:val="24"/>
        </w:rPr>
        <w:t>ie Kurse</w:t>
      </w:r>
      <w:r w:rsidR="003F6B9B" w:rsidRPr="003F6B9B">
        <w:rPr>
          <w:rFonts w:ascii="Helvetica" w:hAnsi="Helvetica" w:cs="Helvetica"/>
          <w:sz w:val="24"/>
          <w:szCs w:val="24"/>
        </w:rPr>
        <w:t xml:space="preserve"> </w:t>
      </w:r>
      <w:r w:rsidR="003F6B9B">
        <w:rPr>
          <w:rFonts w:ascii="Helvetica" w:hAnsi="Helvetica" w:cs="Helvetica"/>
          <w:sz w:val="24"/>
          <w:szCs w:val="24"/>
        </w:rPr>
        <w:t>von Staatsanleihen</w:t>
      </w:r>
      <w:r w:rsidR="00B71C56">
        <w:rPr>
          <w:rFonts w:ascii="Helvetica" w:hAnsi="Helvetica" w:cs="Helvetica"/>
          <w:sz w:val="24"/>
          <w:szCs w:val="24"/>
        </w:rPr>
        <w:t xml:space="preserve"> </w:t>
      </w:r>
      <w:r w:rsidR="003F6B9B">
        <w:rPr>
          <w:rFonts w:ascii="Helvetica" w:hAnsi="Helvetica" w:cs="Helvetica"/>
          <w:sz w:val="24"/>
          <w:szCs w:val="24"/>
        </w:rPr>
        <w:t xml:space="preserve">mit extrem </w:t>
      </w:r>
      <w:r w:rsidR="00B71C56">
        <w:rPr>
          <w:rFonts w:ascii="Helvetica" w:hAnsi="Helvetica" w:cs="Helvetica"/>
          <w:sz w:val="24"/>
          <w:szCs w:val="24"/>
        </w:rPr>
        <w:t xml:space="preserve">langer Laufzeiten </w:t>
      </w:r>
      <w:r w:rsidR="00D55DCF">
        <w:rPr>
          <w:rFonts w:ascii="Helvetica" w:hAnsi="Helvetica" w:cs="Helvetica"/>
          <w:sz w:val="24"/>
          <w:szCs w:val="24"/>
        </w:rPr>
        <w:t xml:space="preserve">haben </w:t>
      </w:r>
      <w:r w:rsidR="00B60A12">
        <w:rPr>
          <w:rFonts w:ascii="Helvetica" w:hAnsi="Helvetica" w:cs="Helvetica"/>
          <w:sz w:val="24"/>
          <w:szCs w:val="24"/>
        </w:rPr>
        <w:t xml:space="preserve">sich </w:t>
      </w:r>
      <w:r w:rsidR="003F6B9B">
        <w:rPr>
          <w:rFonts w:ascii="Helvetica" w:hAnsi="Helvetica" w:cs="Helvetica"/>
          <w:sz w:val="24"/>
          <w:szCs w:val="24"/>
        </w:rPr>
        <w:t xml:space="preserve">ebenfalls seit </w:t>
      </w:r>
      <w:r w:rsidR="00D55DCF">
        <w:rPr>
          <w:rFonts w:ascii="Helvetica" w:hAnsi="Helvetica" w:cs="Helvetica"/>
          <w:sz w:val="24"/>
          <w:szCs w:val="24"/>
        </w:rPr>
        <w:t xml:space="preserve">Juni </w:t>
      </w:r>
      <w:r w:rsidR="00B71C56">
        <w:rPr>
          <w:rFonts w:ascii="Helvetica" w:hAnsi="Helvetica" w:cs="Helvetica"/>
          <w:sz w:val="24"/>
          <w:szCs w:val="24"/>
        </w:rPr>
        <w:t xml:space="preserve">wieder </w:t>
      </w:r>
      <w:r w:rsidR="00B60A12">
        <w:rPr>
          <w:rFonts w:ascii="Helvetica" w:hAnsi="Helvetica" w:cs="Helvetica"/>
          <w:sz w:val="24"/>
          <w:szCs w:val="24"/>
        </w:rPr>
        <w:t>erholt.</w:t>
      </w:r>
      <w:r w:rsidR="00B71C56">
        <w:rPr>
          <w:rFonts w:ascii="Helvetica" w:hAnsi="Helvetica" w:cs="Helvetica"/>
          <w:sz w:val="24"/>
          <w:szCs w:val="24"/>
        </w:rPr>
        <w:t xml:space="preserve"> Lediglich der </w:t>
      </w:r>
      <w:r w:rsidR="00613A46">
        <w:rPr>
          <w:rFonts w:ascii="Helvetica" w:hAnsi="Helvetica" w:cs="Helvetica"/>
          <w:sz w:val="24"/>
          <w:szCs w:val="24"/>
        </w:rPr>
        <w:t xml:space="preserve">am Dollar-Index gemessene </w:t>
      </w:r>
      <w:r w:rsidR="00B71C56">
        <w:rPr>
          <w:rFonts w:ascii="Helvetica" w:hAnsi="Helvetica" w:cs="Helvetica"/>
          <w:sz w:val="24"/>
          <w:szCs w:val="24"/>
        </w:rPr>
        <w:t>US Dolla</w:t>
      </w:r>
      <w:r w:rsidR="00613A46">
        <w:rPr>
          <w:rFonts w:ascii="Helvetica" w:hAnsi="Helvetica" w:cs="Helvetica"/>
          <w:sz w:val="24"/>
          <w:szCs w:val="24"/>
        </w:rPr>
        <w:t xml:space="preserve">r </w:t>
      </w:r>
      <w:r w:rsidR="00B60A12">
        <w:rPr>
          <w:rFonts w:ascii="Helvetica" w:hAnsi="Helvetica" w:cs="Helvetica"/>
          <w:sz w:val="24"/>
          <w:szCs w:val="24"/>
        </w:rPr>
        <w:t xml:space="preserve">hat </w:t>
      </w:r>
      <w:r w:rsidR="00B71C56">
        <w:rPr>
          <w:rFonts w:ascii="Helvetica" w:hAnsi="Helvetica" w:cs="Helvetica"/>
          <w:sz w:val="24"/>
          <w:szCs w:val="24"/>
        </w:rPr>
        <w:t xml:space="preserve">ca. </w:t>
      </w:r>
      <w:r w:rsidR="003F6B9B">
        <w:rPr>
          <w:rFonts w:ascii="Helvetica" w:hAnsi="Helvetica" w:cs="Helvetica"/>
          <w:sz w:val="24"/>
          <w:szCs w:val="24"/>
        </w:rPr>
        <w:t>5</w:t>
      </w:r>
      <w:r w:rsidR="00B71C56">
        <w:rPr>
          <w:rFonts w:ascii="Helvetica" w:hAnsi="Helvetica" w:cs="Helvetica"/>
          <w:sz w:val="24"/>
          <w:szCs w:val="24"/>
        </w:rPr>
        <w:t>% verloren.</w:t>
      </w:r>
      <w:r w:rsidR="00B60A12">
        <w:rPr>
          <w:rFonts w:ascii="Helvetica" w:hAnsi="Helvetica" w:cs="Helvetica"/>
          <w:sz w:val="24"/>
          <w:szCs w:val="24"/>
        </w:rPr>
        <w:t xml:space="preserve"> </w:t>
      </w:r>
      <w:r w:rsidR="00BB04DB">
        <w:rPr>
          <w:rFonts w:ascii="Helvetica" w:hAnsi="Helvetica" w:cs="Helvetica"/>
          <w:sz w:val="24"/>
          <w:szCs w:val="24"/>
        </w:rPr>
        <w:t>Der fundamentale Hintergrund</w:t>
      </w:r>
      <w:r w:rsidR="00B60A12">
        <w:rPr>
          <w:rFonts w:ascii="Helvetica" w:hAnsi="Helvetica" w:cs="Helvetica"/>
          <w:sz w:val="24"/>
          <w:szCs w:val="24"/>
        </w:rPr>
        <w:t xml:space="preserve"> für die Konstellation</w:t>
      </w:r>
      <w:r w:rsidR="00BB04DB">
        <w:rPr>
          <w:rFonts w:ascii="Helvetica" w:hAnsi="Helvetica" w:cs="Helvetica"/>
          <w:sz w:val="24"/>
          <w:szCs w:val="24"/>
        </w:rPr>
        <w:t xml:space="preserve"> </w:t>
      </w:r>
      <w:r w:rsidR="00B60A12">
        <w:rPr>
          <w:rFonts w:ascii="Helvetica" w:hAnsi="Helvetica" w:cs="Helvetica"/>
          <w:sz w:val="24"/>
          <w:szCs w:val="24"/>
        </w:rPr>
        <w:t xml:space="preserve">in dieser Form </w:t>
      </w:r>
      <w:r w:rsidR="00BB04DB">
        <w:rPr>
          <w:rFonts w:ascii="Helvetica" w:hAnsi="Helvetica" w:cs="Helvetica"/>
          <w:sz w:val="24"/>
          <w:szCs w:val="24"/>
        </w:rPr>
        <w:t>ist vielschichtig</w:t>
      </w:r>
      <w:r w:rsidR="00135B7F">
        <w:rPr>
          <w:rFonts w:ascii="Helvetica" w:hAnsi="Helvetica" w:cs="Helvetica"/>
          <w:sz w:val="24"/>
          <w:szCs w:val="24"/>
        </w:rPr>
        <w:t xml:space="preserve"> und neu</w:t>
      </w:r>
      <w:r w:rsidR="00BB04DB">
        <w:rPr>
          <w:rFonts w:ascii="Helvetica" w:hAnsi="Helvetica" w:cs="Helvetica"/>
          <w:sz w:val="24"/>
          <w:szCs w:val="24"/>
        </w:rPr>
        <w:t xml:space="preserve">. </w:t>
      </w:r>
      <w:r w:rsidR="005A4D63">
        <w:rPr>
          <w:rFonts w:ascii="Helvetica" w:hAnsi="Helvetica" w:cs="Helvetica"/>
          <w:sz w:val="24"/>
          <w:szCs w:val="24"/>
        </w:rPr>
        <w:t>Die</w:t>
      </w:r>
      <w:r w:rsidR="00BB04DB">
        <w:rPr>
          <w:rFonts w:ascii="Helvetica" w:hAnsi="Helvetica" w:cs="Helvetica"/>
          <w:sz w:val="24"/>
          <w:szCs w:val="24"/>
        </w:rPr>
        <w:t xml:space="preserve"> Zentralbanken </w:t>
      </w:r>
      <w:r w:rsidR="005A4D63">
        <w:rPr>
          <w:rFonts w:ascii="Helvetica" w:hAnsi="Helvetica" w:cs="Helvetica"/>
          <w:sz w:val="24"/>
          <w:szCs w:val="24"/>
        </w:rPr>
        <w:t xml:space="preserve">und die Industrieländer haben aus Angst vor einer durch die Pandemie ausgelösten globalen Wirtschaftskrise mit der Ausweitung der </w:t>
      </w:r>
      <w:r w:rsidR="00BB04DB">
        <w:rPr>
          <w:rFonts w:ascii="Helvetica" w:hAnsi="Helvetica" w:cs="Helvetica"/>
          <w:sz w:val="24"/>
          <w:szCs w:val="24"/>
        </w:rPr>
        <w:t>Geld</w:t>
      </w:r>
      <w:r w:rsidR="005A4D63">
        <w:rPr>
          <w:rFonts w:ascii="Helvetica" w:hAnsi="Helvetica" w:cs="Helvetica"/>
          <w:sz w:val="24"/>
          <w:szCs w:val="24"/>
        </w:rPr>
        <w:t xml:space="preserve">versorgung und </w:t>
      </w:r>
      <w:r w:rsidR="00613A46">
        <w:rPr>
          <w:rFonts w:ascii="Helvetica" w:hAnsi="Helvetica" w:cs="Helvetica"/>
          <w:sz w:val="24"/>
          <w:szCs w:val="24"/>
        </w:rPr>
        <w:t>zusätzlicher</w:t>
      </w:r>
      <w:r w:rsidR="005A4D63">
        <w:rPr>
          <w:rFonts w:ascii="Helvetica" w:hAnsi="Helvetica" w:cs="Helvetica"/>
          <w:sz w:val="24"/>
          <w:szCs w:val="24"/>
        </w:rPr>
        <w:t xml:space="preserve"> Staatsverschuldung </w:t>
      </w:r>
      <w:r w:rsidR="000F724A">
        <w:rPr>
          <w:rFonts w:ascii="Helvetica" w:hAnsi="Helvetica" w:cs="Helvetica"/>
          <w:sz w:val="24"/>
          <w:szCs w:val="24"/>
        </w:rPr>
        <w:t>ein</w:t>
      </w:r>
      <w:r w:rsidR="004C040A">
        <w:rPr>
          <w:rFonts w:ascii="Helvetica" w:hAnsi="Helvetica" w:cs="Helvetica"/>
          <w:sz w:val="24"/>
          <w:szCs w:val="24"/>
        </w:rPr>
        <w:t>e</w:t>
      </w:r>
      <w:r w:rsidR="005A4D63">
        <w:rPr>
          <w:rFonts w:ascii="Helvetica" w:hAnsi="Helvetica" w:cs="Helvetica"/>
          <w:sz w:val="24"/>
          <w:szCs w:val="24"/>
        </w:rPr>
        <w:t xml:space="preserve"> Geld</w:t>
      </w:r>
      <w:r w:rsidR="004C040A">
        <w:rPr>
          <w:rFonts w:ascii="Helvetica" w:hAnsi="Helvetica" w:cs="Helvetica"/>
          <w:sz w:val="24"/>
          <w:szCs w:val="24"/>
        </w:rPr>
        <w:t xml:space="preserve">schwemme </w:t>
      </w:r>
      <w:r w:rsidR="00135B7F">
        <w:rPr>
          <w:rFonts w:ascii="Helvetica" w:hAnsi="Helvetica" w:cs="Helvetica"/>
          <w:sz w:val="24"/>
          <w:szCs w:val="24"/>
        </w:rPr>
        <w:t xml:space="preserve">in einem historischen Ausmaß </w:t>
      </w:r>
      <w:r w:rsidR="00076E2A">
        <w:rPr>
          <w:rFonts w:ascii="Helvetica" w:hAnsi="Helvetica" w:cs="Helvetica"/>
          <w:sz w:val="24"/>
          <w:szCs w:val="24"/>
        </w:rPr>
        <w:t xml:space="preserve">produziert, das seit März die Finanzmärkte </w:t>
      </w:r>
      <w:r w:rsidR="00613A46">
        <w:rPr>
          <w:rFonts w:ascii="Helvetica" w:hAnsi="Helvetica" w:cs="Helvetica"/>
          <w:sz w:val="24"/>
          <w:szCs w:val="24"/>
        </w:rPr>
        <w:t>überflutet</w:t>
      </w:r>
      <w:r w:rsidR="00AB190F">
        <w:rPr>
          <w:rFonts w:ascii="Helvetica" w:hAnsi="Helvetica" w:cs="Helvetica"/>
          <w:sz w:val="24"/>
          <w:szCs w:val="24"/>
        </w:rPr>
        <w:t xml:space="preserve"> hat</w:t>
      </w:r>
      <w:r w:rsidR="00076E2A">
        <w:rPr>
          <w:rFonts w:ascii="Helvetica" w:hAnsi="Helvetica" w:cs="Helvetica"/>
          <w:sz w:val="24"/>
          <w:szCs w:val="24"/>
        </w:rPr>
        <w:t>.</w:t>
      </w:r>
      <w:r w:rsidR="0066050C">
        <w:rPr>
          <w:rFonts w:ascii="Helvetica" w:hAnsi="Helvetica" w:cs="Helvetica"/>
          <w:sz w:val="24"/>
          <w:szCs w:val="24"/>
        </w:rPr>
        <w:t xml:space="preserve"> Die</w:t>
      </w:r>
      <w:r w:rsidR="00076E2A">
        <w:rPr>
          <w:rFonts w:ascii="Helvetica" w:hAnsi="Helvetica" w:cs="Helvetica"/>
          <w:sz w:val="24"/>
          <w:szCs w:val="24"/>
        </w:rPr>
        <w:t>se</w:t>
      </w:r>
      <w:r w:rsidR="0066050C">
        <w:rPr>
          <w:rFonts w:ascii="Helvetica" w:hAnsi="Helvetica" w:cs="Helvetica"/>
          <w:sz w:val="24"/>
          <w:szCs w:val="24"/>
        </w:rPr>
        <w:t xml:space="preserve"> in Verbindung mit sinkenden Inflationsraten und </w:t>
      </w:r>
      <w:r w:rsidR="00984382">
        <w:rPr>
          <w:rFonts w:ascii="Helvetica" w:hAnsi="Helvetica" w:cs="Helvetica"/>
          <w:sz w:val="24"/>
          <w:szCs w:val="24"/>
        </w:rPr>
        <w:t xml:space="preserve">mit </w:t>
      </w:r>
      <w:r w:rsidR="0066050C">
        <w:rPr>
          <w:rFonts w:ascii="Helvetica" w:hAnsi="Helvetica" w:cs="Helvetica"/>
          <w:sz w:val="24"/>
          <w:szCs w:val="24"/>
        </w:rPr>
        <w:t xml:space="preserve">der </w:t>
      </w:r>
      <w:r w:rsidR="00076E2A">
        <w:rPr>
          <w:rFonts w:ascii="Helvetica" w:hAnsi="Helvetica" w:cs="Helvetica"/>
          <w:sz w:val="24"/>
          <w:szCs w:val="24"/>
        </w:rPr>
        <w:t>Sorge über die</w:t>
      </w:r>
      <w:r w:rsidR="0026387F">
        <w:rPr>
          <w:rFonts w:ascii="Helvetica" w:hAnsi="Helvetica" w:cs="Helvetica"/>
          <w:sz w:val="24"/>
          <w:szCs w:val="24"/>
        </w:rPr>
        <w:t xml:space="preserve"> </w:t>
      </w:r>
      <w:r w:rsidR="0066050C">
        <w:rPr>
          <w:rFonts w:ascii="Helvetica" w:hAnsi="Helvetica" w:cs="Helvetica"/>
          <w:sz w:val="24"/>
          <w:szCs w:val="24"/>
        </w:rPr>
        <w:t>Zukunft der Währungs</w:t>
      </w:r>
      <w:r w:rsidR="00984382">
        <w:rPr>
          <w:rFonts w:ascii="Helvetica" w:hAnsi="Helvetica" w:cs="Helvetica"/>
          <w:sz w:val="24"/>
          <w:szCs w:val="24"/>
        </w:rPr>
        <w:t>- und Wirtschafts</w:t>
      </w:r>
      <w:r w:rsidR="0066050C">
        <w:rPr>
          <w:rFonts w:ascii="Helvetica" w:hAnsi="Helvetica" w:cs="Helvetica"/>
          <w:sz w:val="24"/>
          <w:szCs w:val="24"/>
        </w:rPr>
        <w:t xml:space="preserve">systeme </w:t>
      </w:r>
      <w:r w:rsidR="00AB190F">
        <w:rPr>
          <w:rFonts w:ascii="Helvetica" w:hAnsi="Helvetica" w:cs="Helvetica"/>
          <w:sz w:val="24"/>
          <w:szCs w:val="24"/>
        </w:rPr>
        <w:t>gepaart</w:t>
      </w:r>
      <w:r w:rsidR="000F724A">
        <w:rPr>
          <w:rFonts w:ascii="Helvetica" w:hAnsi="Helvetica" w:cs="Helvetica"/>
          <w:sz w:val="24"/>
          <w:szCs w:val="24"/>
        </w:rPr>
        <w:t>,</w:t>
      </w:r>
      <w:r w:rsidR="00AB190F">
        <w:rPr>
          <w:rFonts w:ascii="Helvetica" w:hAnsi="Helvetica" w:cs="Helvetica"/>
          <w:sz w:val="24"/>
          <w:szCs w:val="24"/>
        </w:rPr>
        <w:t xml:space="preserve"> </w:t>
      </w:r>
      <w:r w:rsidR="0066050C">
        <w:rPr>
          <w:rFonts w:ascii="Helvetica" w:hAnsi="Helvetica" w:cs="Helvetica"/>
          <w:sz w:val="24"/>
          <w:szCs w:val="24"/>
        </w:rPr>
        <w:t>hat ein</w:t>
      </w:r>
      <w:r w:rsidR="00076E2A">
        <w:rPr>
          <w:rFonts w:ascii="Helvetica" w:hAnsi="Helvetica" w:cs="Helvetica"/>
          <w:sz w:val="24"/>
          <w:szCs w:val="24"/>
        </w:rPr>
        <w:t>en</w:t>
      </w:r>
      <w:r w:rsidR="0066050C">
        <w:rPr>
          <w:rFonts w:ascii="Helvetica" w:hAnsi="Helvetica" w:cs="Helvetica"/>
          <w:sz w:val="24"/>
          <w:szCs w:val="24"/>
        </w:rPr>
        <w:t xml:space="preserve"> globale</w:t>
      </w:r>
      <w:r w:rsidR="00076E2A">
        <w:rPr>
          <w:rFonts w:ascii="Helvetica" w:hAnsi="Helvetica" w:cs="Helvetica"/>
          <w:sz w:val="24"/>
          <w:szCs w:val="24"/>
        </w:rPr>
        <w:t>n Run</w:t>
      </w:r>
      <w:r w:rsidR="0066050C">
        <w:rPr>
          <w:rFonts w:ascii="Helvetica" w:hAnsi="Helvetica" w:cs="Helvetica"/>
          <w:sz w:val="24"/>
          <w:szCs w:val="24"/>
        </w:rPr>
        <w:t xml:space="preserve"> in Sachwerte</w:t>
      </w:r>
      <w:r w:rsidR="000146EE">
        <w:rPr>
          <w:rFonts w:ascii="Helvetica" w:hAnsi="Helvetica" w:cs="Helvetica"/>
          <w:sz w:val="24"/>
          <w:szCs w:val="24"/>
        </w:rPr>
        <w:t xml:space="preserve"> </w:t>
      </w:r>
      <w:r w:rsidR="00135B7F">
        <w:rPr>
          <w:rFonts w:ascii="Helvetica" w:hAnsi="Helvetica" w:cs="Helvetica"/>
          <w:sz w:val="24"/>
          <w:szCs w:val="24"/>
        </w:rPr>
        <w:t xml:space="preserve">jedweder Art </w:t>
      </w:r>
      <w:r w:rsidR="000146EE">
        <w:rPr>
          <w:rFonts w:ascii="Helvetica" w:hAnsi="Helvetica" w:cs="Helvetica"/>
          <w:sz w:val="24"/>
          <w:szCs w:val="24"/>
        </w:rPr>
        <w:t xml:space="preserve">und </w:t>
      </w:r>
      <w:r w:rsidR="00135B7F">
        <w:rPr>
          <w:rFonts w:ascii="Helvetica" w:hAnsi="Helvetica" w:cs="Helvetica"/>
          <w:sz w:val="24"/>
          <w:szCs w:val="24"/>
        </w:rPr>
        <w:t xml:space="preserve">in </w:t>
      </w:r>
      <w:r w:rsidR="000146EE">
        <w:rPr>
          <w:rFonts w:ascii="Helvetica" w:hAnsi="Helvetica" w:cs="Helvetica"/>
          <w:sz w:val="24"/>
          <w:szCs w:val="24"/>
        </w:rPr>
        <w:t>sichere Zinsanlagen</w:t>
      </w:r>
      <w:r w:rsidR="0066050C">
        <w:rPr>
          <w:rFonts w:ascii="Helvetica" w:hAnsi="Helvetica" w:cs="Helvetica"/>
          <w:sz w:val="24"/>
          <w:szCs w:val="24"/>
        </w:rPr>
        <w:t xml:space="preserve"> ausgelöst</w:t>
      </w:r>
      <w:r w:rsidR="00B60A12">
        <w:rPr>
          <w:rFonts w:ascii="Helvetica" w:hAnsi="Helvetica" w:cs="Helvetica"/>
          <w:sz w:val="24"/>
          <w:szCs w:val="24"/>
        </w:rPr>
        <w:t>.</w:t>
      </w:r>
      <w:r w:rsidR="00BB04DB">
        <w:rPr>
          <w:rFonts w:ascii="Helvetica" w:hAnsi="Helvetica" w:cs="Helvetica"/>
          <w:sz w:val="24"/>
          <w:szCs w:val="24"/>
        </w:rPr>
        <w:t xml:space="preserve"> </w:t>
      </w:r>
      <w:r w:rsidR="00C12374">
        <w:rPr>
          <w:rFonts w:ascii="Helvetica" w:hAnsi="Helvetica" w:cs="Helvetica"/>
          <w:sz w:val="24"/>
          <w:szCs w:val="24"/>
        </w:rPr>
        <w:t>A</w:t>
      </w:r>
      <w:r w:rsidR="00135B7F">
        <w:rPr>
          <w:rFonts w:ascii="Helvetica" w:hAnsi="Helvetica" w:cs="Helvetica"/>
          <w:sz w:val="24"/>
          <w:szCs w:val="24"/>
        </w:rPr>
        <w:t>nleger</w:t>
      </w:r>
      <w:r w:rsidR="000B47EA">
        <w:rPr>
          <w:rFonts w:ascii="Helvetica" w:hAnsi="Helvetica" w:cs="Helvetica"/>
          <w:sz w:val="24"/>
          <w:szCs w:val="24"/>
        </w:rPr>
        <w:t xml:space="preserve"> s</w:t>
      </w:r>
      <w:r w:rsidR="00984382">
        <w:rPr>
          <w:rFonts w:ascii="Helvetica" w:hAnsi="Helvetica" w:cs="Helvetica"/>
          <w:sz w:val="24"/>
          <w:szCs w:val="24"/>
        </w:rPr>
        <w:t>tellen sich natürlich die Frage, wie es von hieraus weitergeht?</w:t>
      </w:r>
    </w:p>
    <w:p w14:paraId="4626DEA1" w14:textId="77777777" w:rsidR="003E6775" w:rsidRDefault="00A24913" w:rsidP="002B48ED">
      <w:pPr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</w:t>
      </w:r>
      <w:r w:rsidR="00EC70AA" w:rsidRPr="006802E9">
        <w:rPr>
          <w:rFonts w:ascii="Helvetica" w:hAnsi="Helvetica" w:cs="Helvetica"/>
          <w:b/>
          <w:sz w:val="24"/>
          <w:szCs w:val="24"/>
        </w:rPr>
        <w:t>USBLICK</w:t>
      </w:r>
    </w:p>
    <w:p w14:paraId="5C37A32C" w14:textId="77777777" w:rsidR="003B40E9" w:rsidRDefault="00B143A6" w:rsidP="002B48ED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Die Corona Epidemie </w:t>
      </w:r>
      <w:r w:rsidR="0026387F">
        <w:rPr>
          <w:rFonts w:ascii="Helvetica" w:hAnsi="Helvetica" w:cs="Helvetica"/>
          <w:b/>
          <w:sz w:val="24"/>
          <w:szCs w:val="24"/>
        </w:rPr>
        <w:t>hat vor allem in vielen Gebieten außerhalb Europas ein nicht vorstellbares Ausmaß erreicht</w:t>
      </w:r>
      <w:r w:rsidR="00BA2FDF">
        <w:rPr>
          <w:rFonts w:ascii="Helvetica" w:hAnsi="Helvetica" w:cs="Helvetica"/>
          <w:b/>
          <w:sz w:val="24"/>
          <w:szCs w:val="24"/>
        </w:rPr>
        <w:t>,</w:t>
      </w:r>
      <w:r w:rsidR="0026387F">
        <w:rPr>
          <w:rFonts w:ascii="Helvetica" w:hAnsi="Helvetica" w:cs="Helvetica"/>
          <w:b/>
          <w:sz w:val="24"/>
          <w:szCs w:val="24"/>
        </w:rPr>
        <w:t xml:space="preserve"> und </w:t>
      </w:r>
      <w:r w:rsidR="00BA2FDF">
        <w:rPr>
          <w:rFonts w:ascii="Helvetica" w:hAnsi="Helvetica" w:cs="Helvetica"/>
          <w:b/>
          <w:sz w:val="24"/>
          <w:szCs w:val="24"/>
        </w:rPr>
        <w:t xml:space="preserve">sie </w:t>
      </w:r>
      <w:r w:rsidR="0026387F">
        <w:rPr>
          <w:rFonts w:ascii="Helvetica" w:hAnsi="Helvetica" w:cs="Helvetica"/>
          <w:b/>
          <w:sz w:val="24"/>
          <w:szCs w:val="24"/>
        </w:rPr>
        <w:t xml:space="preserve">entwickelt </w:t>
      </w:r>
      <w:r w:rsidR="003B40E9">
        <w:rPr>
          <w:rFonts w:ascii="Helvetica" w:hAnsi="Helvetica" w:cs="Helvetica"/>
          <w:b/>
          <w:sz w:val="24"/>
          <w:szCs w:val="24"/>
        </w:rPr>
        <w:t xml:space="preserve">sich </w:t>
      </w:r>
      <w:r w:rsidR="0026387F">
        <w:rPr>
          <w:rFonts w:ascii="Helvetica" w:hAnsi="Helvetica" w:cs="Helvetica"/>
          <w:b/>
          <w:sz w:val="24"/>
          <w:szCs w:val="24"/>
        </w:rPr>
        <w:t>bis heute ungebremst weiter. In Europa besteht die Furcht vor einer zweiten Welle nach der Wiedereröffnung der Grenzen und dem Ende der Urlaubssaison.</w:t>
      </w:r>
      <w:r w:rsidR="003B40E9">
        <w:rPr>
          <w:rFonts w:ascii="Helvetica" w:hAnsi="Helvetica" w:cs="Helvetica"/>
          <w:b/>
          <w:sz w:val="24"/>
          <w:szCs w:val="24"/>
        </w:rPr>
        <w:t xml:space="preserve"> Die europäischen Regierungen reagieren ordnungspolitisch mit Augenmaß und haben ihr</w:t>
      </w:r>
      <w:r w:rsidR="00FD5277">
        <w:rPr>
          <w:rFonts w:ascii="Helvetica" w:hAnsi="Helvetica" w:cs="Helvetica"/>
          <w:b/>
          <w:sz w:val="24"/>
          <w:szCs w:val="24"/>
        </w:rPr>
        <w:t>e</w:t>
      </w:r>
      <w:r w:rsidR="003B40E9">
        <w:rPr>
          <w:rFonts w:ascii="Helvetica" w:hAnsi="Helvetica" w:cs="Helvetica"/>
          <w:b/>
          <w:sz w:val="24"/>
          <w:szCs w:val="24"/>
        </w:rPr>
        <w:t xml:space="preserve"> Corona- und Konjunkturpaket</w:t>
      </w:r>
      <w:r w:rsidR="00FD5277">
        <w:rPr>
          <w:rFonts w:ascii="Helvetica" w:hAnsi="Helvetica" w:cs="Helvetica"/>
          <w:b/>
          <w:sz w:val="24"/>
          <w:szCs w:val="24"/>
        </w:rPr>
        <w:t>e</w:t>
      </w:r>
      <w:r w:rsidR="003B40E9">
        <w:rPr>
          <w:rFonts w:ascii="Helvetica" w:hAnsi="Helvetica" w:cs="Helvetica"/>
          <w:b/>
          <w:sz w:val="24"/>
          <w:szCs w:val="24"/>
        </w:rPr>
        <w:t xml:space="preserve"> wenn auch mit Ach und Krach auf d</w:t>
      </w:r>
      <w:r w:rsidR="00B44399">
        <w:rPr>
          <w:rFonts w:ascii="Helvetica" w:hAnsi="Helvetica" w:cs="Helvetica"/>
          <w:b/>
          <w:sz w:val="24"/>
          <w:szCs w:val="24"/>
        </w:rPr>
        <w:t>en Weg gebracht</w:t>
      </w:r>
      <w:r w:rsidR="004221C4">
        <w:rPr>
          <w:rFonts w:ascii="Helvetica" w:hAnsi="Helvetica" w:cs="Helvetica"/>
          <w:sz w:val="24"/>
          <w:szCs w:val="24"/>
        </w:rPr>
        <w:t xml:space="preserve">. </w:t>
      </w:r>
      <w:r w:rsidR="003B40E9">
        <w:rPr>
          <w:rFonts w:ascii="Helvetica" w:hAnsi="Helvetica" w:cs="Helvetica"/>
          <w:sz w:val="24"/>
          <w:szCs w:val="24"/>
        </w:rPr>
        <w:t>Die</w:t>
      </w:r>
      <w:r w:rsidR="00D4094B">
        <w:rPr>
          <w:rFonts w:ascii="Helvetica" w:hAnsi="Helvetica" w:cs="Helvetica"/>
          <w:sz w:val="24"/>
          <w:szCs w:val="24"/>
        </w:rPr>
        <w:t xml:space="preserve"> Lösung dieser</w:t>
      </w:r>
      <w:r w:rsidR="003B40E9">
        <w:rPr>
          <w:rFonts w:ascii="Helvetica" w:hAnsi="Helvetica" w:cs="Helvetica"/>
          <w:sz w:val="24"/>
          <w:szCs w:val="24"/>
        </w:rPr>
        <w:t xml:space="preserve"> Mammutaufgabe steht den USA kurz vor den Wahlen im November noch bevor</w:t>
      </w:r>
      <w:r w:rsidR="000F1A8D">
        <w:rPr>
          <w:rFonts w:ascii="Helvetica" w:hAnsi="Helvetica" w:cs="Helvetica"/>
          <w:sz w:val="24"/>
          <w:szCs w:val="24"/>
        </w:rPr>
        <w:t>, zu</w:t>
      </w:r>
      <w:r w:rsidR="00D4094B">
        <w:rPr>
          <w:rFonts w:ascii="Helvetica" w:hAnsi="Helvetica" w:cs="Helvetica"/>
          <w:sz w:val="24"/>
          <w:szCs w:val="24"/>
        </w:rPr>
        <w:t xml:space="preserve">mal </w:t>
      </w:r>
      <w:r w:rsidR="000F1A8D">
        <w:rPr>
          <w:rFonts w:ascii="Helvetica" w:hAnsi="Helvetica" w:cs="Helvetica"/>
          <w:sz w:val="24"/>
          <w:szCs w:val="24"/>
        </w:rPr>
        <w:t xml:space="preserve">die Handelsquerelen mit China nicht zur Ruhe kommen und </w:t>
      </w:r>
      <w:r w:rsidR="00D4094B">
        <w:rPr>
          <w:rFonts w:ascii="Helvetica" w:hAnsi="Helvetica" w:cs="Helvetica"/>
          <w:sz w:val="24"/>
          <w:szCs w:val="24"/>
        </w:rPr>
        <w:t xml:space="preserve">zusätzlich </w:t>
      </w:r>
      <w:r w:rsidR="00B44399">
        <w:rPr>
          <w:rFonts w:ascii="Helvetica" w:hAnsi="Helvetica" w:cs="Helvetica"/>
          <w:sz w:val="24"/>
          <w:szCs w:val="24"/>
        </w:rPr>
        <w:t xml:space="preserve">wichtige </w:t>
      </w:r>
      <w:r w:rsidR="000F1A8D">
        <w:rPr>
          <w:rFonts w:ascii="Helvetica" w:hAnsi="Helvetica" w:cs="Helvetica"/>
          <w:sz w:val="24"/>
          <w:szCs w:val="24"/>
        </w:rPr>
        <w:t>Kräfte binden</w:t>
      </w:r>
      <w:r w:rsidR="00C73982">
        <w:rPr>
          <w:rFonts w:ascii="Helvetica" w:hAnsi="Helvetica" w:cs="Helvetica"/>
          <w:sz w:val="24"/>
          <w:szCs w:val="24"/>
        </w:rPr>
        <w:t>.</w:t>
      </w:r>
      <w:r w:rsidR="003B40E9">
        <w:rPr>
          <w:rFonts w:ascii="Helvetica" w:hAnsi="Helvetica" w:cs="Helvetica"/>
          <w:sz w:val="24"/>
          <w:szCs w:val="24"/>
        </w:rPr>
        <w:t xml:space="preserve"> Es </w:t>
      </w:r>
      <w:r w:rsidR="001C0CC7">
        <w:rPr>
          <w:rFonts w:ascii="Helvetica" w:hAnsi="Helvetica" w:cs="Helvetica"/>
          <w:sz w:val="24"/>
          <w:szCs w:val="24"/>
        </w:rPr>
        <w:t>ist dennoch sicher</w:t>
      </w:r>
      <w:r w:rsidR="00C73982">
        <w:rPr>
          <w:rFonts w:ascii="Helvetica" w:hAnsi="Helvetica" w:cs="Helvetica"/>
          <w:sz w:val="24"/>
          <w:szCs w:val="24"/>
        </w:rPr>
        <w:t xml:space="preserve">, dass nach dem Auslaufen des ersten Paketes ein zweites </w:t>
      </w:r>
      <w:r w:rsidR="00B44399">
        <w:rPr>
          <w:rFonts w:ascii="Helvetica" w:hAnsi="Helvetica" w:cs="Helvetica"/>
          <w:sz w:val="24"/>
          <w:szCs w:val="24"/>
        </w:rPr>
        <w:t>Corona</w:t>
      </w:r>
      <w:r w:rsidR="00D4094B">
        <w:rPr>
          <w:rFonts w:ascii="Helvetica" w:hAnsi="Helvetica" w:cs="Helvetica"/>
          <w:sz w:val="24"/>
          <w:szCs w:val="24"/>
        </w:rPr>
        <w:t>-</w:t>
      </w:r>
      <w:r w:rsidR="00B44399">
        <w:rPr>
          <w:rFonts w:ascii="Helvetica" w:hAnsi="Helvetica" w:cs="Helvetica"/>
          <w:sz w:val="24"/>
          <w:szCs w:val="24"/>
        </w:rPr>
        <w:t xml:space="preserve"> und </w:t>
      </w:r>
      <w:r w:rsidR="00D4094B">
        <w:rPr>
          <w:rFonts w:ascii="Helvetica" w:hAnsi="Helvetica" w:cs="Helvetica"/>
          <w:sz w:val="24"/>
          <w:szCs w:val="24"/>
        </w:rPr>
        <w:t>zusätzlich noch ein erweitertes</w:t>
      </w:r>
      <w:r w:rsidR="00B44399">
        <w:rPr>
          <w:rFonts w:ascii="Helvetica" w:hAnsi="Helvetica" w:cs="Helvetica"/>
          <w:sz w:val="24"/>
          <w:szCs w:val="24"/>
        </w:rPr>
        <w:t xml:space="preserve"> </w:t>
      </w:r>
      <w:r w:rsidR="00C73982">
        <w:rPr>
          <w:rFonts w:ascii="Helvetica" w:hAnsi="Helvetica" w:cs="Helvetica"/>
          <w:sz w:val="24"/>
          <w:szCs w:val="24"/>
        </w:rPr>
        <w:t xml:space="preserve">Konjunkturpaket </w:t>
      </w:r>
      <w:r w:rsidR="00D4094B">
        <w:rPr>
          <w:rFonts w:ascii="Helvetica" w:hAnsi="Helvetica" w:cs="Helvetica"/>
          <w:sz w:val="24"/>
          <w:szCs w:val="24"/>
        </w:rPr>
        <w:t xml:space="preserve">zur Stabilisierung der schwer angeschlagenen US Wirtschaft </w:t>
      </w:r>
      <w:r w:rsidR="00C73982">
        <w:rPr>
          <w:rFonts w:ascii="Helvetica" w:hAnsi="Helvetica" w:cs="Helvetica"/>
          <w:sz w:val="24"/>
          <w:szCs w:val="24"/>
        </w:rPr>
        <w:t xml:space="preserve">geschnürt wird. </w:t>
      </w:r>
      <w:r w:rsidR="00B44399">
        <w:rPr>
          <w:rFonts w:ascii="Helvetica" w:hAnsi="Helvetica" w:cs="Helvetica"/>
          <w:sz w:val="24"/>
          <w:szCs w:val="24"/>
        </w:rPr>
        <w:t xml:space="preserve">Das wird </w:t>
      </w:r>
      <w:r w:rsidR="00FD5277">
        <w:rPr>
          <w:rFonts w:ascii="Helvetica" w:hAnsi="Helvetica" w:cs="Helvetica"/>
          <w:sz w:val="24"/>
          <w:szCs w:val="24"/>
        </w:rPr>
        <w:t xml:space="preserve">allerdings </w:t>
      </w:r>
      <w:r w:rsidR="00B44399">
        <w:rPr>
          <w:rFonts w:ascii="Helvetica" w:hAnsi="Helvetica" w:cs="Helvetica"/>
          <w:sz w:val="24"/>
          <w:szCs w:val="24"/>
        </w:rPr>
        <w:t>so kurz vor den Wahlen nicht einfach</w:t>
      </w:r>
      <w:r w:rsidR="00D4094B">
        <w:rPr>
          <w:rFonts w:ascii="Helvetica" w:hAnsi="Helvetica" w:cs="Helvetica"/>
          <w:sz w:val="24"/>
          <w:szCs w:val="24"/>
        </w:rPr>
        <w:t xml:space="preserve"> durchzusetzen sein</w:t>
      </w:r>
      <w:r w:rsidR="00BA2FDF">
        <w:rPr>
          <w:rFonts w:ascii="Helvetica" w:hAnsi="Helvetica" w:cs="Helvetica"/>
          <w:sz w:val="24"/>
          <w:szCs w:val="24"/>
        </w:rPr>
        <w:t>.</w:t>
      </w:r>
      <w:r w:rsidR="00B44399">
        <w:rPr>
          <w:rFonts w:ascii="Helvetica" w:hAnsi="Helvetica" w:cs="Helvetica"/>
          <w:sz w:val="24"/>
          <w:szCs w:val="24"/>
        </w:rPr>
        <w:t xml:space="preserve"> </w:t>
      </w:r>
      <w:r w:rsidR="00BA2FDF">
        <w:rPr>
          <w:rFonts w:ascii="Helvetica" w:hAnsi="Helvetica" w:cs="Helvetica"/>
          <w:sz w:val="24"/>
          <w:szCs w:val="24"/>
        </w:rPr>
        <w:t>Der</w:t>
      </w:r>
      <w:r w:rsidR="00C73982">
        <w:rPr>
          <w:rFonts w:ascii="Helvetica" w:hAnsi="Helvetica" w:cs="Helvetica"/>
          <w:sz w:val="24"/>
          <w:szCs w:val="24"/>
        </w:rPr>
        <w:t xml:space="preserve"> Ausgang der</w:t>
      </w:r>
      <w:r w:rsidR="00C73982" w:rsidRPr="00C73982">
        <w:rPr>
          <w:rFonts w:ascii="Helvetica" w:hAnsi="Helvetica" w:cs="Helvetica"/>
          <w:sz w:val="24"/>
          <w:szCs w:val="24"/>
        </w:rPr>
        <w:t xml:space="preserve"> </w:t>
      </w:r>
      <w:r w:rsidR="00C73982">
        <w:rPr>
          <w:rFonts w:ascii="Helvetica" w:hAnsi="Helvetica" w:cs="Helvetica"/>
          <w:sz w:val="24"/>
          <w:szCs w:val="24"/>
        </w:rPr>
        <w:t>Präsidentschaftswahl</w:t>
      </w:r>
      <w:r w:rsidR="00D4094B" w:rsidRPr="00D4094B">
        <w:rPr>
          <w:rFonts w:ascii="Helvetica" w:hAnsi="Helvetica" w:cs="Helvetica"/>
          <w:sz w:val="24"/>
          <w:szCs w:val="24"/>
        </w:rPr>
        <w:t xml:space="preserve"> </w:t>
      </w:r>
      <w:r w:rsidR="00BA2FDF">
        <w:rPr>
          <w:rFonts w:ascii="Helvetica" w:hAnsi="Helvetica" w:cs="Helvetica"/>
          <w:sz w:val="24"/>
          <w:szCs w:val="24"/>
        </w:rPr>
        <w:t xml:space="preserve">ist </w:t>
      </w:r>
      <w:r w:rsidR="00D4094B">
        <w:rPr>
          <w:rFonts w:ascii="Helvetica" w:hAnsi="Helvetica" w:cs="Helvetica"/>
          <w:sz w:val="24"/>
          <w:szCs w:val="24"/>
        </w:rPr>
        <w:t>mittlerweile</w:t>
      </w:r>
      <w:r w:rsidR="00C73982">
        <w:rPr>
          <w:rFonts w:ascii="Helvetica" w:hAnsi="Helvetica" w:cs="Helvetica"/>
          <w:sz w:val="24"/>
          <w:szCs w:val="24"/>
        </w:rPr>
        <w:t xml:space="preserve"> völlig offen</w:t>
      </w:r>
      <w:r w:rsidR="006F2B33">
        <w:rPr>
          <w:rFonts w:ascii="Helvetica" w:hAnsi="Helvetica" w:cs="Helvetica"/>
          <w:sz w:val="24"/>
          <w:szCs w:val="24"/>
        </w:rPr>
        <w:t xml:space="preserve"> </w:t>
      </w:r>
      <w:r w:rsidR="00B44399">
        <w:rPr>
          <w:rFonts w:ascii="Helvetica" w:hAnsi="Helvetica" w:cs="Helvetica"/>
          <w:sz w:val="24"/>
          <w:szCs w:val="24"/>
        </w:rPr>
        <w:t xml:space="preserve">und die Gunst der Wähler </w:t>
      </w:r>
      <w:r w:rsidR="00BA2FDF">
        <w:rPr>
          <w:rFonts w:ascii="Helvetica" w:hAnsi="Helvetica" w:cs="Helvetica"/>
          <w:sz w:val="24"/>
          <w:szCs w:val="24"/>
        </w:rPr>
        <w:t xml:space="preserve">schwenkt </w:t>
      </w:r>
      <w:r w:rsidR="00B44399">
        <w:rPr>
          <w:rFonts w:ascii="Helvetica" w:hAnsi="Helvetica" w:cs="Helvetica"/>
          <w:sz w:val="24"/>
          <w:szCs w:val="24"/>
        </w:rPr>
        <w:t xml:space="preserve">auf die Seite der </w:t>
      </w:r>
      <w:r w:rsidR="00C73982">
        <w:rPr>
          <w:rFonts w:ascii="Helvetica" w:hAnsi="Helvetica" w:cs="Helvetica"/>
          <w:sz w:val="24"/>
          <w:szCs w:val="24"/>
        </w:rPr>
        <w:t>Demokraten</w:t>
      </w:r>
      <w:r w:rsidR="006F2B33">
        <w:rPr>
          <w:rFonts w:ascii="Helvetica" w:hAnsi="Helvetica" w:cs="Helvetica"/>
          <w:sz w:val="24"/>
          <w:szCs w:val="24"/>
        </w:rPr>
        <w:t xml:space="preserve"> h</w:t>
      </w:r>
      <w:r w:rsidR="00BA2FDF">
        <w:rPr>
          <w:rFonts w:ascii="Helvetica" w:hAnsi="Helvetica" w:cs="Helvetica"/>
          <w:sz w:val="24"/>
          <w:szCs w:val="24"/>
        </w:rPr>
        <w:t>in</w:t>
      </w:r>
      <w:r w:rsidR="006F2B33">
        <w:rPr>
          <w:rFonts w:ascii="Helvetica" w:hAnsi="Helvetica" w:cs="Helvetica"/>
          <w:sz w:val="24"/>
          <w:szCs w:val="24"/>
        </w:rPr>
        <w:t>über</w:t>
      </w:r>
      <w:r w:rsidR="00C73982">
        <w:rPr>
          <w:rFonts w:ascii="Helvetica" w:hAnsi="Helvetica" w:cs="Helvetica"/>
          <w:sz w:val="24"/>
          <w:szCs w:val="24"/>
        </w:rPr>
        <w:t xml:space="preserve">. </w:t>
      </w:r>
      <w:r w:rsidR="00A470AC">
        <w:rPr>
          <w:rFonts w:ascii="Helvetica" w:hAnsi="Helvetica" w:cs="Helvetica"/>
          <w:sz w:val="24"/>
          <w:szCs w:val="24"/>
        </w:rPr>
        <w:t>Trotz unterschiedliche</w:t>
      </w:r>
      <w:r w:rsidR="00BA2FDF">
        <w:rPr>
          <w:rFonts w:ascii="Helvetica" w:hAnsi="Helvetica" w:cs="Helvetica"/>
          <w:sz w:val="24"/>
          <w:szCs w:val="24"/>
        </w:rPr>
        <w:t>r</w:t>
      </w:r>
      <w:r w:rsidR="00A470AC">
        <w:rPr>
          <w:rFonts w:ascii="Helvetica" w:hAnsi="Helvetica" w:cs="Helvetica"/>
          <w:sz w:val="24"/>
          <w:szCs w:val="24"/>
        </w:rPr>
        <w:t xml:space="preserve"> programmatische</w:t>
      </w:r>
      <w:r w:rsidR="00BA2FDF">
        <w:rPr>
          <w:rFonts w:ascii="Helvetica" w:hAnsi="Helvetica" w:cs="Helvetica"/>
          <w:sz w:val="24"/>
          <w:szCs w:val="24"/>
        </w:rPr>
        <w:t>r</w:t>
      </w:r>
      <w:r w:rsidR="00A470AC">
        <w:rPr>
          <w:rFonts w:ascii="Helvetica" w:hAnsi="Helvetica" w:cs="Helvetica"/>
          <w:sz w:val="24"/>
          <w:szCs w:val="24"/>
        </w:rPr>
        <w:t xml:space="preserve"> Inhalte </w:t>
      </w:r>
      <w:r w:rsidR="00C73982">
        <w:rPr>
          <w:rFonts w:ascii="Helvetica" w:hAnsi="Helvetica" w:cs="Helvetica"/>
          <w:sz w:val="24"/>
          <w:szCs w:val="24"/>
        </w:rPr>
        <w:t xml:space="preserve">wird </w:t>
      </w:r>
      <w:r w:rsidR="00A470AC">
        <w:rPr>
          <w:rFonts w:ascii="Helvetica" w:hAnsi="Helvetica" w:cs="Helvetica"/>
          <w:sz w:val="24"/>
          <w:szCs w:val="24"/>
        </w:rPr>
        <w:t xml:space="preserve">es lediglich </w:t>
      </w:r>
      <w:r w:rsidR="00B44399">
        <w:rPr>
          <w:rFonts w:ascii="Helvetica" w:hAnsi="Helvetica" w:cs="Helvetica"/>
          <w:sz w:val="24"/>
          <w:szCs w:val="24"/>
        </w:rPr>
        <w:t>auf</w:t>
      </w:r>
      <w:r w:rsidR="00D4094B">
        <w:rPr>
          <w:rFonts w:ascii="Helvetica" w:hAnsi="Helvetica" w:cs="Helvetica"/>
          <w:sz w:val="24"/>
          <w:szCs w:val="24"/>
        </w:rPr>
        <w:t xml:space="preserve"> </w:t>
      </w:r>
      <w:r w:rsidR="00A470AC">
        <w:rPr>
          <w:rFonts w:ascii="Helvetica" w:hAnsi="Helvetica" w:cs="Helvetica"/>
          <w:sz w:val="24"/>
          <w:szCs w:val="24"/>
        </w:rPr>
        <w:t>die</w:t>
      </w:r>
      <w:r w:rsidR="00C73982">
        <w:rPr>
          <w:rFonts w:ascii="Helvetica" w:hAnsi="Helvetica" w:cs="Helvetica"/>
          <w:sz w:val="24"/>
          <w:szCs w:val="24"/>
        </w:rPr>
        <w:t xml:space="preserve"> Entscheidung</w:t>
      </w:r>
      <w:r w:rsidR="003B40E9">
        <w:rPr>
          <w:rFonts w:ascii="Helvetica" w:hAnsi="Helvetica" w:cs="Helvetica"/>
          <w:sz w:val="24"/>
          <w:szCs w:val="24"/>
        </w:rPr>
        <w:t xml:space="preserve"> gegen oder für </w:t>
      </w:r>
      <w:r w:rsidR="00884AFC">
        <w:rPr>
          <w:rFonts w:ascii="Helvetica" w:hAnsi="Helvetica" w:cs="Helvetica"/>
          <w:sz w:val="24"/>
          <w:szCs w:val="24"/>
        </w:rPr>
        <w:t>d</w:t>
      </w:r>
      <w:r w:rsidR="00B44399">
        <w:rPr>
          <w:rFonts w:ascii="Helvetica" w:hAnsi="Helvetica" w:cs="Helvetica"/>
          <w:sz w:val="24"/>
          <w:szCs w:val="24"/>
        </w:rPr>
        <w:t xml:space="preserve">ie Person </w:t>
      </w:r>
      <w:r w:rsidR="003B40E9">
        <w:rPr>
          <w:rFonts w:ascii="Helvetica" w:hAnsi="Helvetica" w:cs="Helvetica"/>
          <w:sz w:val="24"/>
          <w:szCs w:val="24"/>
        </w:rPr>
        <w:t>Trump</w:t>
      </w:r>
      <w:r w:rsidR="00C73982">
        <w:rPr>
          <w:rFonts w:ascii="Helvetica" w:hAnsi="Helvetica" w:cs="Helvetica"/>
          <w:sz w:val="24"/>
          <w:szCs w:val="24"/>
        </w:rPr>
        <w:t xml:space="preserve"> </w:t>
      </w:r>
      <w:r w:rsidR="00B44399">
        <w:rPr>
          <w:rFonts w:ascii="Helvetica" w:hAnsi="Helvetica" w:cs="Helvetica"/>
          <w:sz w:val="24"/>
          <w:szCs w:val="24"/>
        </w:rPr>
        <w:t>hinauslaufen</w:t>
      </w:r>
      <w:r w:rsidR="00A470AC">
        <w:rPr>
          <w:rFonts w:ascii="Helvetica" w:hAnsi="Helvetica" w:cs="Helvetica"/>
          <w:sz w:val="24"/>
          <w:szCs w:val="24"/>
        </w:rPr>
        <w:t>.</w:t>
      </w:r>
      <w:r w:rsidR="00C73982">
        <w:rPr>
          <w:rFonts w:ascii="Helvetica" w:hAnsi="Helvetica" w:cs="Helvetica"/>
          <w:sz w:val="24"/>
          <w:szCs w:val="24"/>
        </w:rPr>
        <w:t xml:space="preserve"> </w:t>
      </w:r>
      <w:r w:rsidR="00A470AC">
        <w:rPr>
          <w:rFonts w:ascii="Helvetica" w:hAnsi="Helvetica" w:cs="Helvetica"/>
          <w:sz w:val="24"/>
          <w:szCs w:val="24"/>
        </w:rPr>
        <w:t>Die Wahl wird auch verdeutlichen,</w:t>
      </w:r>
      <w:r w:rsidR="00C73982">
        <w:rPr>
          <w:rFonts w:ascii="Helvetica" w:hAnsi="Helvetica" w:cs="Helvetica"/>
          <w:sz w:val="24"/>
          <w:szCs w:val="24"/>
        </w:rPr>
        <w:t xml:space="preserve"> wie sozial und gesellschaftlich </w:t>
      </w:r>
      <w:r w:rsidR="00884AFC">
        <w:rPr>
          <w:rFonts w:ascii="Helvetica" w:hAnsi="Helvetica" w:cs="Helvetica"/>
          <w:sz w:val="24"/>
          <w:szCs w:val="24"/>
        </w:rPr>
        <w:t xml:space="preserve">zerrissen </w:t>
      </w:r>
      <w:r w:rsidR="00C73982">
        <w:rPr>
          <w:rFonts w:ascii="Helvetica" w:hAnsi="Helvetica" w:cs="Helvetica"/>
          <w:sz w:val="24"/>
          <w:szCs w:val="24"/>
        </w:rPr>
        <w:t>das amerikanisch</w:t>
      </w:r>
      <w:r w:rsidR="00884AFC">
        <w:rPr>
          <w:rFonts w:ascii="Helvetica" w:hAnsi="Helvetica" w:cs="Helvetica"/>
          <w:sz w:val="24"/>
          <w:szCs w:val="24"/>
        </w:rPr>
        <w:t>e</w:t>
      </w:r>
      <w:r w:rsidR="00C73982">
        <w:rPr>
          <w:rFonts w:ascii="Helvetica" w:hAnsi="Helvetica" w:cs="Helvetica"/>
          <w:sz w:val="24"/>
          <w:szCs w:val="24"/>
        </w:rPr>
        <w:t xml:space="preserve"> </w:t>
      </w:r>
      <w:r w:rsidR="00884AFC">
        <w:rPr>
          <w:rFonts w:ascii="Helvetica" w:hAnsi="Helvetica" w:cs="Helvetica"/>
          <w:sz w:val="24"/>
          <w:szCs w:val="24"/>
        </w:rPr>
        <w:t xml:space="preserve">Volk in dieser </w:t>
      </w:r>
      <w:r w:rsidR="00A63C45">
        <w:rPr>
          <w:rFonts w:ascii="Helvetica" w:hAnsi="Helvetica" w:cs="Helvetica"/>
          <w:sz w:val="24"/>
          <w:szCs w:val="24"/>
        </w:rPr>
        <w:t xml:space="preserve">historisch </w:t>
      </w:r>
      <w:r w:rsidR="00884AFC">
        <w:rPr>
          <w:rFonts w:ascii="Helvetica" w:hAnsi="Helvetica" w:cs="Helvetica"/>
          <w:sz w:val="24"/>
          <w:szCs w:val="24"/>
        </w:rPr>
        <w:t xml:space="preserve">prekären </w:t>
      </w:r>
      <w:r w:rsidR="00B44399">
        <w:rPr>
          <w:rFonts w:ascii="Helvetica" w:hAnsi="Helvetica" w:cs="Helvetica"/>
          <w:sz w:val="24"/>
          <w:szCs w:val="24"/>
        </w:rPr>
        <w:t>und völlig unübersichtlichen Situation</w:t>
      </w:r>
      <w:r w:rsidR="00884AFC">
        <w:rPr>
          <w:rFonts w:ascii="Helvetica" w:hAnsi="Helvetica" w:cs="Helvetica"/>
          <w:sz w:val="24"/>
          <w:szCs w:val="24"/>
        </w:rPr>
        <w:t xml:space="preserve"> ist.</w:t>
      </w:r>
    </w:p>
    <w:p w14:paraId="5D7BC346" w14:textId="77777777" w:rsidR="003A774B" w:rsidRDefault="00BA2FDF" w:rsidP="002B48ED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Nach sechs Monaten Erfahrung mit dieser </w:t>
      </w:r>
      <w:r w:rsidR="007638BC">
        <w:rPr>
          <w:rFonts w:ascii="Helvetica" w:hAnsi="Helvetica" w:cs="Helvetica"/>
          <w:sz w:val="24"/>
          <w:szCs w:val="24"/>
        </w:rPr>
        <w:t>K</w:t>
      </w:r>
      <w:r>
        <w:rPr>
          <w:rFonts w:ascii="Helvetica" w:hAnsi="Helvetica" w:cs="Helvetica"/>
          <w:sz w:val="24"/>
          <w:szCs w:val="24"/>
        </w:rPr>
        <w:t>rank</w:t>
      </w:r>
      <w:r w:rsidR="007638BC">
        <w:rPr>
          <w:rFonts w:ascii="Helvetica" w:hAnsi="Helvetica" w:cs="Helvetica"/>
          <w:sz w:val="24"/>
          <w:szCs w:val="24"/>
        </w:rPr>
        <w:t>heit</w:t>
      </w:r>
      <w:r>
        <w:rPr>
          <w:rFonts w:ascii="Helvetica" w:hAnsi="Helvetica" w:cs="Helvetica"/>
          <w:sz w:val="24"/>
          <w:szCs w:val="24"/>
        </w:rPr>
        <w:t xml:space="preserve"> kann festgehalten werden, dass das Ende der Pandemie ohne einen wirksamen Impfstoff nicht absehbar ist. Dieser wird </w:t>
      </w:r>
      <w:r w:rsidR="003A774B">
        <w:rPr>
          <w:rFonts w:ascii="Helvetica" w:hAnsi="Helvetica" w:cs="Helvetica"/>
          <w:sz w:val="24"/>
          <w:szCs w:val="24"/>
        </w:rPr>
        <w:t>frühestens zum Jahreswechsel, wahrscheinlich aber erst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3A774B">
        <w:rPr>
          <w:rFonts w:ascii="Helvetica" w:hAnsi="Helvetica" w:cs="Helvetica"/>
          <w:sz w:val="24"/>
          <w:szCs w:val="24"/>
        </w:rPr>
        <w:t xml:space="preserve">für </w:t>
      </w:r>
      <w:r>
        <w:rPr>
          <w:rFonts w:ascii="Helvetica" w:hAnsi="Helvetica" w:cs="Helvetica"/>
          <w:sz w:val="24"/>
          <w:szCs w:val="24"/>
        </w:rPr>
        <w:t>Mitte 2021 erwartet und dann global verfügbar sein.</w:t>
      </w:r>
      <w:r w:rsidR="007638BC">
        <w:rPr>
          <w:rFonts w:ascii="Helvetica" w:hAnsi="Helvetica" w:cs="Helvetica"/>
          <w:sz w:val="24"/>
          <w:szCs w:val="24"/>
        </w:rPr>
        <w:t xml:space="preserve"> Das würde für die westlichen Volkswirtschaften bedeuten, dass die konjunkturelle Wiederbelebung bis dahin nur </w:t>
      </w:r>
      <w:r w:rsidR="003A774B">
        <w:rPr>
          <w:rFonts w:ascii="Helvetica" w:hAnsi="Helvetica" w:cs="Helvetica"/>
          <w:sz w:val="24"/>
          <w:szCs w:val="24"/>
        </w:rPr>
        <w:t>schrittweise</w:t>
      </w:r>
      <w:r w:rsidR="007638BC">
        <w:rPr>
          <w:rFonts w:ascii="Helvetica" w:hAnsi="Helvetica" w:cs="Helvetica"/>
          <w:sz w:val="24"/>
          <w:szCs w:val="24"/>
        </w:rPr>
        <w:t xml:space="preserve"> in Gang kommen und das Erreichen des Wirtschaftsniveaus vom Ende 2019 frühestens im Verlauf von 2022 zu erwarten sein wird. </w:t>
      </w:r>
    </w:p>
    <w:p w14:paraId="6FFF2AAB" w14:textId="77777777" w:rsidR="00BA2FDF" w:rsidRDefault="007638BC" w:rsidP="002B48ED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Es sollte auch klar sein</w:t>
      </w:r>
      <w:r w:rsidR="00F1259D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dass das sozioökonomische Gefüge mit ihren </w:t>
      </w:r>
      <w:r w:rsidR="00F1259D">
        <w:rPr>
          <w:rFonts w:ascii="Helvetica" w:hAnsi="Helvetica" w:cs="Helvetica"/>
          <w:sz w:val="24"/>
          <w:szCs w:val="24"/>
        </w:rPr>
        <w:t>Finanz- und Konsumexzessen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F1259D">
        <w:rPr>
          <w:rFonts w:ascii="Helvetica" w:hAnsi="Helvetica" w:cs="Helvetica"/>
          <w:sz w:val="24"/>
          <w:szCs w:val="24"/>
        </w:rPr>
        <w:t>vor der Krise danach Geschichte sein wird. Es wird gesellschaftlich, ökonomisch und finanzwirtschaftlich ein „ NEW NORMAL“ geben, von dem bis heute keine belastbaren Annahmen existieren</w:t>
      </w:r>
      <w:r w:rsidR="0024280B">
        <w:rPr>
          <w:rFonts w:ascii="Helvetica" w:hAnsi="Helvetica" w:cs="Helvetica"/>
          <w:sz w:val="24"/>
          <w:szCs w:val="24"/>
        </w:rPr>
        <w:t>. D</w:t>
      </w:r>
      <w:r w:rsidR="00F1259D">
        <w:rPr>
          <w:rFonts w:ascii="Helvetica" w:hAnsi="Helvetica" w:cs="Helvetica"/>
          <w:sz w:val="24"/>
          <w:szCs w:val="24"/>
        </w:rPr>
        <w:t xml:space="preserve">ie </w:t>
      </w:r>
      <w:r w:rsidR="0024280B">
        <w:rPr>
          <w:rFonts w:ascii="Helvetica" w:hAnsi="Helvetica" w:cs="Helvetica"/>
          <w:sz w:val="24"/>
          <w:szCs w:val="24"/>
        </w:rPr>
        <w:t xml:space="preserve">wichtigen </w:t>
      </w:r>
      <w:r w:rsidR="00F1259D">
        <w:rPr>
          <w:rFonts w:ascii="Helvetica" w:hAnsi="Helvetica" w:cs="Helvetica"/>
          <w:sz w:val="24"/>
          <w:szCs w:val="24"/>
        </w:rPr>
        <w:t>Entscheidungsträger aus Gesellschaft, Politik und Wirtschaft</w:t>
      </w:r>
      <w:r w:rsidR="0024280B">
        <w:rPr>
          <w:rFonts w:ascii="Helvetica" w:hAnsi="Helvetica" w:cs="Helvetica"/>
          <w:sz w:val="24"/>
          <w:szCs w:val="24"/>
        </w:rPr>
        <w:t xml:space="preserve"> beginnen erst, sich mit dieser neuen Realität vertraut zu machen und deren Auswirkungen und Folgen zu begreifen, bevor daraus nachhaltige Handlungspläne erwachsen können. </w:t>
      </w:r>
      <w:r w:rsidR="00020FD5">
        <w:rPr>
          <w:rFonts w:ascii="Helvetica" w:hAnsi="Helvetica" w:cs="Helvetica"/>
          <w:sz w:val="24"/>
          <w:szCs w:val="24"/>
        </w:rPr>
        <w:t xml:space="preserve">Es steht zu befürchten, dass viele Wirtschaftsteilnehmer, ob groß oder klein, </w:t>
      </w:r>
      <w:r w:rsidR="00814DC5">
        <w:rPr>
          <w:rFonts w:ascii="Helvetica" w:hAnsi="Helvetica" w:cs="Helvetica"/>
          <w:sz w:val="24"/>
          <w:szCs w:val="24"/>
        </w:rPr>
        <w:t xml:space="preserve">bis dahin </w:t>
      </w:r>
      <w:r w:rsidR="00020FD5">
        <w:rPr>
          <w:rFonts w:ascii="Helvetica" w:hAnsi="Helvetica" w:cs="Helvetica"/>
          <w:sz w:val="24"/>
          <w:szCs w:val="24"/>
        </w:rPr>
        <w:t xml:space="preserve">die Neuausrichtung finanziell nicht überstehen </w:t>
      </w:r>
      <w:r w:rsidR="000F724A">
        <w:rPr>
          <w:rFonts w:ascii="Helvetica" w:hAnsi="Helvetica" w:cs="Helvetica"/>
          <w:sz w:val="24"/>
          <w:szCs w:val="24"/>
        </w:rPr>
        <w:t>werden</w:t>
      </w:r>
      <w:r w:rsidR="00020FD5">
        <w:rPr>
          <w:rFonts w:ascii="Helvetica" w:hAnsi="Helvetica" w:cs="Helvetica"/>
          <w:sz w:val="24"/>
          <w:szCs w:val="24"/>
        </w:rPr>
        <w:t xml:space="preserve">. </w:t>
      </w:r>
      <w:r w:rsidR="00814DC5">
        <w:rPr>
          <w:rFonts w:ascii="Helvetica" w:hAnsi="Helvetica" w:cs="Helvetica"/>
          <w:sz w:val="24"/>
          <w:szCs w:val="24"/>
        </w:rPr>
        <w:t xml:space="preserve">Die globalen Arbeitsmärkte und die Beschäftigung werden sich nur sektoral wiederbeleben und </w:t>
      </w:r>
      <w:r w:rsidR="004B360D">
        <w:rPr>
          <w:rFonts w:ascii="Helvetica" w:hAnsi="Helvetica" w:cs="Helvetica"/>
          <w:sz w:val="24"/>
          <w:szCs w:val="24"/>
        </w:rPr>
        <w:t>der Rückgang der Arbeitslosigkeit wird nur schleppend vorangehen.</w:t>
      </w:r>
      <w:r w:rsidR="00814DC5">
        <w:rPr>
          <w:rFonts w:ascii="Helvetica" w:hAnsi="Helvetica" w:cs="Helvetica"/>
          <w:sz w:val="24"/>
          <w:szCs w:val="24"/>
        </w:rPr>
        <w:t xml:space="preserve"> Das Gleiche gilt auch für die </w:t>
      </w:r>
      <w:r w:rsidR="004B360D">
        <w:rPr>
          <w:rFonts w:ascii="Helvetica" w:hAnsi="Helvetica" w:cs="Helvetica"/>
          <w:sz w:val="24"/>
          <w:szCs w:val="24"/>
        </w:rPr>
        <w:t xml:space="preserve">Neuausrichtung und die </w:t>
      </w:r>
      <w:r w:rsidR="00814DC5">
        <w:rPr>
          <w:rFonts w:ascii="Helvetica" w:hAnsi="Helvetica" w:cs="Helvetica"/>
          <w:sz w:val="24"/>
          <w:szCs w:val="24"/>
        </w:rPr>
        <w:t xml:space="preserve">Gewinnentwicklung </w:t>
      </w:r>
      <w:r w:rsidR="004B360D">
        <w:rPr>
          <w:rFonts w:ascii="Helvetica" w:hAnsi="Helvetica" w:cs="Helvetica"/>
          <w:sz w:val="24"/>
          <w:szCs w:val="24"/>
        </w:rPr>
        <w:t>vieler</w:t>
      </w:r>
      <w:r w:rsidR="00814DC5">
        <w:rPr>
          <w:rFonts w:ascii="Helvetica" w:hAnsi="Helvetica" w:cs="Helvetica"/>
          <w:sz w:val="24"/>
          <w:szCs w:val="24"/>
        </w:rPr>
        <w:t xml:space="preserve"> Unternehmen.</w:t>
      </w:r>
      <w:r w:rsidR="009A399C">
        <w:rPr>
          <w:rFonts w:ascii="Helvetica" w:hAnsi="Helvetica" w:cs="Helvetica"/>
          <w:sz w:val="24"/>
          <w:szCs w:val="24"/>
        </w:rPr>
        <w:t xml:space="preserve"> Die Wiederbelebung der globalen Wirtschaft in einer V-Formation </w:t>
      </w:r>
      <w:r w:rsidR="00851863">
        <w:rPr>
          <w:rFonts w:ascii="Helvetica" w:hAnsi="Helvetica" w:cs="Helvetica"/>
          <w:sz w:val="24"/>
          <w:szCs w:val="24"/>
        </w:rPr>
        <w:t>noch in diesem Jahr ist</w:t>
      </w:r>
      <w:r w:rsidR="009A399C">
        <w:rPr>
          <w:rFonts w:ascii="Helvetica" w:hAnsi="Helvetica" w:cs="Helvetica"/>
          <w:sz w:val="24"/>
          <w:szCs w:val="24"/>
        </w:rPr>
        <w:t xml:space="preserve"> deshalb </w:t>
      </w:r>
      <w:r w:rsidR="00851863">
        <w:rPr>
          <w:rFonts w:ascii="Helvetica" w:hAnsi="Helvetica" w:cs="Helvetica"/>
          <w:sz w:val="24"/>
          <w:szCs w:val="24"/>
        </w:rPr>
        <w:t>unwahrscheinlich.</w:t>
      </w:r>
    </w:p>
    <w:p w14:paraId="2B14E4F3" w14:textId="77777777" w:rsidR="00574D22" w:rsidRPr="006802E9" w:rsidRDefault="004A345C" w:rsidP="00574D22">
      <w:pPr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K</w:t>
      </w:r>
      <w:r w:rsidR="00932073" w:rsidRPr="006802E9">
        <w:rPr>
          <w:rFonts w:ascii="Helvetica" w:hAnsi="Helvetica" w:cs="Helvetica"/>
          <w:b/>
          <w:sz w:val="24"/>
          <w:szCs w:val="24"/>
        </w:rPr>
        <w:t>APITALMARKTAUSSICHTEN</w:t>
      </w:r>
    </w:p>
    <w:p w14:paraId="5B9FF772" w14:textId="77777777" w:rsidR="004A34DB" w:rsidRDefault="00851863" w:rsidP="007879B4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Die Kapitalmärkte werden darauf reagieren, sollten diese Prämissen Realität werden. Das gilt gleichermaßen für Aktien, Anleihen, Edelmetalle und Währungen. Die Bericht</w:t>
      </w:r>
      <w:r w:rsidR="000F724A">
        <w:rPr>
          <w:rFonts w:ascii="Helvetica" w:hAnsi="Helvetica" w:cs="Helvetica"/>
          <w:b/>
          <w:sz w:val="24"/>
          <w:szCs w:val="24"/>
        </w:rPr>
        <w:t>s</w:t>
      </w:r>
      <w:r>
        <w:rPr>
          <w:rFonts w:ascii="Helvetica" w:hAnsi="Helvetica" w:cs="Helvetica"/>
          <w:b/>
          <w:sz w:val="24"/>
          <w:szCs w:val="24"/>
        </w:rPr>
        <w:t xml:space="preserve">aison der US Unternehmen geht </w:t>
      </w:r>
      <w:r w:rsidR="003A774B">
        <w:rPr>
          <w:rFonts w:ascii="Helvetica" w:hAnsi="Helvetica" w:cs="Helvetica"/>
          <w:b/>
          <w:sz w:val="24"/>
          <w:szCs w:val="24"/>
        </w:rPr>
        <w:t>in</w:t>
      </w:r>
      <w:r>
        <w:rPr>
          <w:rFonts w:ascii="Helvetica" w:hAnsi="Helvetica" w:cs="Helvetica"/>
          <w:b/>
          <w:sz w:val="24"/>
          <w:szCs w:val="24"/>
        </w:rPr>
        <w:t xml:space="preserve"> zwei Wochen </w:t>
      </w:r>
      <w:r w:rsidR="00C3416B">
        <w:rPr>
          <w:rFonts w:ascii="Helvetica" w:hAnsi="Helvetica" w:cs="Helvetica"/>
          <w:b/>
          <w:sz w:val="24"/>
          <w:szCs w:val="24"/>
        </w:rPr>
        <w:t xml:space="preserve">allmählich </w:t>
      </w:r>
      <w:r>
        <w:rPr>
          <w:rFonts w:ascii="Helvetica" w:hAnsi="Helvetica" w:cs="Helvetica"/>
          <w:b/>
          <w:sz w:val="24"/>
          <w:szCs w:val="24"/>
        </w:rPr>
        <w:t xml:space="preserve">zu Ende, in Europa hat sie gerade angefangen. Viele Marktteilnehmer gehen in die Sommerpause und </w:t>
      </w:r>
      <w:r w:rsidR="006155C5">
        <w:rPr>
          <w:rFonts w:ascii="Helvetica" w:hAnsi="Helvetica" w:cs="Helvetica"/>
          <w:b/>
          <w:sz w:val="24"/>
          <w:szCs w:val="24"/>
        </w:rPr>
        <w:t>sie</w:t>
      </w:r>
      <w:r w:rsidR="000B5A55">
        <w:rPr>
          <w:rFonts w:ascii="Helvetica" w:hAnsi="Helvetica" w:cs="Helvetica"/>
          <w:b/>
          <w:sz w:val="24"/>
          <w:szCs w:val="24"/>
        </w:rPr>
        <w:t xml:space="preserve"> </w:t>
      </w:r>
      <w:r w:rsidR="00C3416B">
        <w:rPr>
          <w:rFonts w:ascii="Helvetica" w:hAnsi="Helvetica" w:cs="Helvetica"/>
          <w:b/>
          <w:sz w:val="24"/>
          <w:szCs w:val="24"/>
        </w:rPr>
        <w:t xml:space="preserve">werden sich </w:t>
      </w:r>
      <w:r w:rsidR="003A774B">
        <w:rPr>
          <w:rFonts w:ascii="Helvetica" w:hAnsi="Helvetica" w:cs="Helvetica"/>
          <w:b/>
          <w:sz w:val="24"/>
          <w:szCs w:val="24"/>
        </w:rPr>
        <w:t xml:space="preserve">in den kommenden Monaten </w:t>
      </w:r>
      <w:r w:rsidR="00662A06">
        <w:rPr>
          <w:rFonts w:ascii="Helvetica" w:hAnsi="Helvetica" w:cs="Helvetica"/>
          <w:b/>
          <w:sz w:val="24"/>
          <w:szCs w:val="24"/>
        </w:rPr>
        <w:t xml:space="preserve">auf die </w:t>
      </w:r>
      <w:r w:rsidR="00C3416B">
        <w:rPr>
          <w:rFonts w:ascii="Helvetica" w:hAnsi="Helvetica" w:cs="Helvetica"/>
          <w:b/>
          <w:sz w:val="24"/>
          <w:szCs w:val="24"/>
        </w:rPr>
        <w:t xml:space="preserve">ökonomische und politische </w:t>
      </w:r>
      <w:r w:rsidR="004B40AA">
        <w:rPr>
          <w:rFonts w:ascii="Helvetica" w:hAnsi="Helvetica" w:cs="Helvetica"/>
          <w:b/>
          <w:sz w:val="24"/>
          <w:szCs w:val="24"/>
        </w:rPr>
        <w:t>Neuausrichtung</w:t>
      </w:r>
      <w:r w:rsidR="00A30742">
        <w:rPr>
          <w:rFonts w:ascii="Helvetica" w:hAnsi="Helvetica" w:cs="Helvetica"/>
          <w:b/>
          <w:sz w:val="24"/>
          <w:szCs w:val="24"/>
        </w:rPr>
        <w:t xml:space="preserve"> zum Jahresende und für 2021 </w:t>
      </w:r>
      <w:r w:rsidR="004B40AA">
        <w:rPr>
          <w:rFonts w:ascii="Helvetica" w:hAnsi="Helvetica" w:cs="Helvetica"/>
          <w:b/>
          <w:sz w:val="24"/>
          <w:szCs w:val="24"/>
        </w:rPr>
        <w:t>einstellen</w:t>
      </w:r>
      <w:r w:rsidR="000F724A">
        <w:rPr>
          <w:rFonts w:ascii="Helvetica" w:hAnsi="Helvetica" w:cs="Helvetica"/>
          <w:b/>
          <w:sz w:val="24"/>
          <w:szCs w:val="24"/>
        </w:rPr>
        <w:t>.</w:t>
      </w:r>
      <w:r w:rsidR="00A30742">
        <w:rPr>
          <w:rFonts w:ascii="Helvetica" w:hAnsi="Helvetica" w:cs="Helvetica"/>
          <w:sz w:val="24"/>
          <w:szCs w:val="24"/>
        </w:rPr>
        <w:t xml:space="preserve"> Deshalb ist eine Konsolidierung der Aktienmärkte auf den erreichten Niveaus, auch aus historischen Gründen, nicht unwahrscheinlich. Dabei sind </w:t>
      </w:r>
      <w:r w:rsidR="004B40AA">
        <w:rPr>
          <w:rFonts w:ascii="Helvetica" w:hAnsi="Helvetica" w:cs="Helvetica"/>
          <w:sz w:val="24"/>
          <w:szCs w:val="24"/>
        </w:rPr>
        <w:t xml:space="preserve">in dieser Zeit </w:t>
      </w:r>
      <w:r w:rsidR="00A30742">
        <w:rPr>
          <w:rFonts w:ascii="Helvetica" w:hAnsi="Helvetica" w:cs="Helvetica"/>
          <w:sz w:val="24"/>
          <w:szCs w:val="24"/>
        </w:rPr>
        <w:t xml:space="preserve">Korrekturen </w:t>
      </w:r>
      <w:r w:rsidR="005E1561">
        <w:rPr>
          <w:rFonts w:ascii="Helvetica" w:hAnsi="Helvetica" w:cs="Helvetica"/>
          <w:sz w:val="24"/>
          <w:szCs w:val="24"/>
        </w:rPr>
        <w:t xml:space="preserve">mit schärferen Rücksetzern </w:t>
      </w:r>
      <w:r w:rsidR="00A30742">
        <w:rPr>
          <w:rFonts w:ascii="Helvetica" w:hAnsi="Helvetica" w:cs="Helvetica"/>
          <w:sz w:val="24"/>
          <w:szCs w:val="24"/>
        </w:rPr>
        <w:t>bei sich verschlechternder Datenlage nicht auszuschließen.</w:t>
      </w:r>
      <w:r w:rsidR="000B6FEF">
        <w:rPr>
          <w:rFonts w:ascii="Helvetica" w:hAnsi="Helvetica" w:cs="Helvetica"/>
          <w:sz w:val="24"/>
          <w:szCs w:val="24"/>
        </w:rPr>
        <w:t xml:space="preserve"> Die </w:t>
      </w:r>
      <w:r w:rsidR="00C3416B">
        <w:rPr>
          <w:rFonts w:ascii="Helvetica" w:hAnsi="Helvetica" w:cs="Helvetica"/>
          <w:sz w:val="24"/>
          <w:szCs w:val="24"/>
        </w:rPr>
        <w:t>Edelmetallmärkte</w:t>
      </w:r>
      <w:r w:rsidR="000B6FEF">
        <w:rPr>
          <w:rFonts w:ascii="Helvetica" w:hAnsi="Helvetica" w:cs="Helvetica"/>
          <w:sz w:val="24"/>
          <w:szCs w:val="24"/>
        </w:rPr>
        <w:t xml:space="preserve"> </w:t>
      </w:r>
      <w:r w:rsidR="000F639D">
        <w:rPr>
          <w:rFonts w:ascii="Helvetica" w:hAnsi="Helvetica" w:cs="Helvetica"/>
          <w:sz w:val="24"/>
          <w:szCs w:val="24"/>
        </w:rPr>
        <w:t>und speziell die Goldaktien sollten weiter</w:t>
      </w:r>
      <w:r w:rsidR="000B6FEF">
        <w:rPr>
          <w:rFonts w:ascii="Helvetica" w:hAnsi="Helvetica" w:cs="Helvetica"/>
          <w:sz w:val="24"/>
          <w:szCs w:val="24"/>
        </w:rPr>
        <w:t xml:space="preserve"> </w:t>
      </w:r>
      <w:r w:rsidR="004B40AA">
        <w:rPr>
          <w:rFonts w:ascii="Helvetica" w:hAnsi="Helvetica" w:cs="Helvetica"/>
          <w:sz w:val="24"/>
          <w:szCs w:val="24"/>
        </w:rPr>
        <w:t>im Anlegerfokus bleiben, denn</w:t>
      </w:r>
      <w:r w:rsidR="000F639D">
        <w:rPr>
          <w:rFonts w:ascii="Helvetica" w:hAnsi="Helvetica" w:cs="Helvetica"/>
          <w:sz w:val="24"/>
          <w:szCs w:val="24"/>
        </w:rPr>
        <w:t xml:space="preserve"> Gold hat </w:t>
      </w:r>
      <w:r w:rsidR="004B40AA">
        <w:rPr>
          <w:rFonts w:ascii="Helvetica" w:hAnsi="Helvetica" w:cs="Helvetica"/>
          <w:sz w:val="24"/>
          <w:szCs w:val="24"/>
        </w:rPr>
        <w:t xml:space="preserve">gegenüber dem Dollar, Franken und Euro </w:t>
      </w:r>
      <w:r w:rsidR="000F639D">
        <w:rPr>
          <w:rFonts w:ascii="Helvetica" w:hAnsi="Helvetica" w:cs="Helvetica"/>
          <w:sz w:val="24"/>
          <w:szCs w:val="24"/>
        </w:rPr>
        <w:t>das Allzeithoch von 2011</w:t>
      </w:r>
      <w:r w:rsidR="004B40AA">
        <w:rPr>
          <w:rFonts w:ascii="Helvetica" w:hAnsi="Helvetica" w:cs="Helvetica"/>
          <w:sz w:val="24"/>
          <w:szCs w:val="24"/>
        </w:rPr>
        <w:t>/12</w:t>
      </w:r>
      <w:r w:rsidR="000F639D">
        <w:rPr>
          <w:rFonts w:ascii="Helvetica" w:hAnsi="Helvetica" w:cs="Helvetica"/>
          <w:sz w:val="24"/>
          <w:szCs w:val="24"/>
        </w:rPr>
        <w:t xml:space="preserve"> herausgenommen und befindet sich </w:t>
      </w:r>
      <w:r w:rsidR="00D80491">
        <w:rPr>
          <w:rFonts w:ascii="Helvetica" w:hAnsi="Helvetica" w:cs="Helvetica"/>
          <w:sz w:val="24"/>
          <w:szCs w:val="24"/>
        </w:rPr>
        <w:t>seitdem</w:t>
      </w:r>
      <w:r w:rsidR="00ED1ED6">
        <w:rPr>
          <w:rFonts w:ascii="Helvetica" w:hAnsi="Helvetica" w:cs="Helvetica"/>
          <w:sz w:val="24"/>
          <w:szCs w:val="24"/>
        </w:rPr>
        <w:t xml:space="preserve"> c</w:t>
      </w:r>
      <w:r w:rsidR="00D80491">
        <w:rPr>
          <w:rFonts w:ascii="Helvetica" w:hAnsi="Helvetica" w:cs="Helvetica"/>
          <w:sz w:val="24"/>
          <w:szCs w:val="24"/>
        </w:rPr>
        <w:t xml:space="preserve">harttechnisch </w:t>
      </w:r>
      <w:r w:rsidR="000F639D">
        <w:rPr>
          <w:rFonts w:ascii="Helvetica" w:hAnsi="Helvetica" w:cs="Helvetica"/>
          <w:sz w:val="24"/>
          <w:szCs w:val="24"/>
        </w:rPr>
        <w:t xml:space="preserve">in einem </w:t>
      </w:r>
      <w:r w:rsidR="004B40AA">
        <w:rPr>
          <w:rFonts w:ascii="Helvetica" w:hAnsi="Helvetica" w:cs="Helvetica"/>
          <w:sz w:val="24"/>
          <w:szCs w:val="24"/>
        </w:rPr>
        <w:t xml:space="preserve">neuen </w:t>
      </w:r>
      <w:r w:rsidR="00ED1ED6">
        <w:rPr>
          <w:rFonts w:ascii="Helvetica" w:hAnsi="Helvetica" w:cs="Helvetica"/>
          <w:sz w:val="24"/>
          <w:szCs w:val="24"/>
        </w:rPr>
        <w:t xml:space="preserve">strukturellen </w:t>
      </w:r>
      <w:r w:rsidR="000F639D">
        <w:rPr>
          <w:rFonts w:ascii="Helvetica" w:hAnsi="Helvetica" w:cs="Helvetica"/>
          <w:sz w:val="24"/>
          <w:szCs w:val="24"/>
        </w:rPr>
        <w:t>Bullenmarkt.</w:t>
      </w:r>
      <w:r w:rsidR="00CD7A8E">
        <w:rPr>
          <w:rFonts w:ascii="Helvetica" w:hAnsi="Helvetica" w:cs="Helvetica"/>
          <w:sz w:val="24"/>
          <w:szCs w:val="24"/>
        </w:rPr>
        <w:t xml:space="preserve"> Der US Dollar neigt demgegenüber seit Juni zur Schwäche und sollte </w:t>
      </w:r>
      <w:r w:rsidR="00C92509">
        <w:rPr>
          <w:rFonts w:ascii="Helvetica" w:hAnsi="Helvetica" w:cs="Helvetica"/>
          <w:sz w:val="24"/>
          <w:szCs w:val="24"/>
        </w:rPr>
        <w:t>auch</w:t>
      </w:r>
      <w:r w:rsidR="00CD7A8E">
        <w:rPr>
          <w:rFonts w:ascii="Helvetica" w:hAnsi="Helvetica" w:cs="Helvetica"/>
          <w:sz w:val="24"/>
          <w:szCs w:val="24"/>
        </w:rPr>
        <w:t xml:space="preserve"> weiter</w:t>
      </w:r>
      <w:r w:rsidR="00C92509">
        <w:rPr>
          <w:rFonts w:ascii="Helvetica" w:hAnsi="Helvetica" w:cs="Helvetica"/>
          <w:sz w:val="24"/>
          <w:szCs w:val="24"/>
        </w:rPr>
        <w:t>hin</w:t>
      </w:r>
      <w:r w:rsidR="00CD7A8E" w:rsidRPr="00CD7A8E">
        <w:rPr>
          <w:rFonts w:ascii="Helvetica" w:hAnsi="Helvetica" w:cs="Helvetica"/>
          <w:sz w:val="24"/>
          <w:szCs w:val="24"/>
        </w:rPr>
        <w:t xml:space="preserve"> </w:t>
      </w:r>
      <w:r w:rsidR="00CD7A8E">
        <w:rPr>
          <w:rFonts w:ascii="Helvetica" w:hAnsi="Helvetica" w:cs="Helvetica"/>
          <w:sz w:val="24"/>
          <w:szCs w:val="24"/>
        </w:rPr>
        <w:t xml:space="preserve">gegenüber dem Euro </w:t>
      </w:r>
      <w:r w:rsidR="007A6F52">
        <w:rPr>
          <w:rFonts w:ascii="Helvetica" w:hAnsi="Helvetica" w:cs="Helvetica"/>
          <w:sz w:val="24"/>
          <w:szCs w:val="24"/>
        </w:rPr>
        <w:t>ab</w:t>
      </w:r>
      <w:r w:rsidR="00CD7A8E">
        <w:rPr>
          <w:rFonts w:ascii="Helvetica" w:hAnsi="Helvetica" w:cs="Helvetica"/>
          <w:sz w:val="24"/>
          <w:szCs w:val="24"/>
        </w:rPr>
        <w:t>gesichert sein.</w:t>
      </w:r>
    </w:p>
    <w:p w14:paraId="22E4C0F5" w14:textId="77777777" w:rsidR="004613A7" w:rsidRDefault="005E1561" w:rsidP="007879B4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Trotz de</w:t>
      </w:r>
      <w:r w:rsidR="00D418A8">
        <w:rPr>
          <w:rFonts w:ascii="Helvetica" w:hAnsi="Helvetica" w:cs="Helvetica"/>
          <w:sz w:val="24"/>
          <w:szCs w:val="24"/>
        </w:rPr>
        <w:t>s dramatischen Wirtschaftseinbruchs</w:t>
      </w:r>
      <w:r>
        <w:rPr>
          <w:rFonts w:ascii="Helvetica" w:hAnsi="Helvetica" w:cs="Helvetica"/>
          <w:sz w:val="24"/>
          <w:szCs w:val="24"/>
        </w:rPr>
        <w:t xml:space="preserve"> bleibt d</w:t>
      </w:r>
      <w:r w:rsidR="00D418A8">
        <w:rPr>
          <w:rFonts w:ascii="Helvetica" w:hAnsi="Helvetica" w:cs="Helvetica"/>
          <w:sz w:val="24"/>
          <w:szCs w:val="24"/>
        </w:rPr>
        <w:t>ie</w:t>
      </w:r>
      <w:r>
        <w:rPr>
          <w:rFonts w:ascii="Helvetica" w:hAnsi="Helvetica" w:cs="Helvetica"/>
          <w:sz w:val="24"/>
          <w:szCs w:val="24"/>
        </w:rPr>
        <w:t xml:space="preserve"> Aktien</w:t>
      </w:r>
      <w:r w:rsidR="00D418A8">
        <w:rPr>
          <w:rFonts w:ascii="Helvetica" w:hAnsi="Helvetica" w:cs="Helvetica"/>
          <w:sz w:val="24"/>
          <w:szCs w:val="24"/>
        </w:rPr>
        <w:t>strategie</w:t>
      </w:r>
      <w:r>
        <w:rPr>
          <w:rFonts w:ascii="Helvetica" w:hAnsi="Helvetica" w:cs="Helvetica"/>
          <w:sz w:val="24"/>
          <w:szCs w:val="24"/>
        </w:rPr>
        <w:t xml:space="preserve"> im Grundsatz unverändert positiv. Ich rechne damit, dass nach dem Ende der </w:t>
      </w:r>
      <w:r w:rsidR="00D418A8">
        <w:rPr>
          <w:rFonts w:ascii="Helvetica" w:hAnsi="Helvetica" w:cs="Helvetica"/>
          <w:sz w:val="24"/>
          <w:szCs w:val="24"/>
        </w:rPr>
        <w:t>K</w:t>
      </w:r>
      <w:r>
        <w:rPr>
          <w:rFonts w:ascii="Helvetica" w:hAnsi="Helvetica" w:cs="Helvetica"/>
          <w:sz w:val="24"/>
          <w:szCs w:val="24"/>
        </w:rPr>
        <w:t xml:space="preserve">orrektur die Börsen ihren Heilungsprozess fortsetzen und </w:t>
      </w:r>
      <w:r w:rsidR="00D418A8">
        <w:rPr>
          <w:rFonts w:ascii="Helvetica" w:hAnsi="Helvetica" w:cs="Helvetica"/>
          <w:sz w:val="24"/>
          <w:szCs w:val="24"/>
        </w:rPr>
        <w:t>sie um das Jahresende auch</w:t>
      </w:r>
      <w:r>
        <w:rPr>
          <w:rFonts w:ascii="Helvetica" w:hAnsi="Helvetica" w:cs="Helvetica"/>
          <w:sz w:val="24"/>
          <w:szCs w:val="24"/>
        </w:rPr>
        <w:t xml:space="preserve"> neue Indexhochs verzeichnen werden. Nach den Erfahrungen über die sehr unterschiedliche Kursentwicklung einzelner Sektoren und Aktien seit dem </w:t>
      </w:r>
      <w:r w:rsidR="00B87BC9">
        <w:rPr>
          <w:rFonts w:ascii="Helvetica" w:hAnsi="Helvetica" w:cs="Helvetica"/>
          <w:sz w:val="24"/>
          <w:szCs w:val="24"/>
        </w:rPr>
        <w:t>Tief im März</w:t>
      </w:r>
      <w:r w:rsidR="00E97AFD">
        <w:rPr>
          <w:rFonts w:ascii="Helvetica" w:hAnsi="Helvetica" w:cs="Helvetica"/>
          <w:sz w:val="24"/>
          <w:szCs w:val="24"/>
        </w:rPr>
        <w:t xml:space="preserve"> wird der Fonds </w:t>
      </w:r>
      <w:r w:rsidR="00E97AFD" w:rsidRPr="00E97AFD">
        <w:rPr>
          <w:rFonts w:ascii="Helvetica" w:hAnsi="Helvetica" w:cs="Helvetica"/>
          <w:b/>
          <w:sz w:val="24"/>
          <w:szCs w:val="24"/>
        </w:rPr>
        <w:t>Millennium Global Opportunities</w:t>
      </w:r>
      <w:r w:rsidR="00E97AFD">
        <w:rPr>
          <w:rFonts w:ascii="Helvetica" w:hAnsi="Helvetica" w:cs="Helvetica"/>
          <w:sz w:val="24"/>
          <w:szCs w:val="24"/>
        </w:rPr>
        <w:t xml:space="preserve"> in den nächsten Wochen in seiner Zusammensetzung </w:t>
      </w:r>
      <w:r w:rsidR="00D418A8">
        <w:rPr>
          <w:rFonts w:ascii="Helvetica" w:hAnsi="Helvetica" w:cs="Helvetica"/>
          <w:sz w:val="24"/>
          <w:szCs w:val="24"/>
        </w:rPr>
        <w:t>mit einer</w:t>
      </w:r>
      <w:r w:rsidR="00E97AFD">
        <w:rPr>
          <w:rFonts w:ascii="Helvetica" w:hAnsi="Helvetica" w:cs="Helvetica"/>
          <w:sz w:val="24"/>
          <w:szCs w:val="24"/>
        </w:rPr>
        <w:t xml:space="preserve"> Barbell </w:t>
      </w:r>
      <w:r w:rsidR="00D418A8">
        <w:rPr>
          <w:rFonts w:ascii="Helvetica" w:hAnsi="Helvetica" w:cs="Helvetica"/>
          <w:sz w:val="24"/>
          <w:szCs w:val="24"/>
        </w:rPr>
        <w:t>Struktur</w:t>
      </w:r>
      <w:r w:rsidR="00E97AFD">
        <w:rPr>
          <w:rFonts w:ascii="Helvetica" w:hAnsi="Helvetica" w:cs="Helvetica"/>
          <w:sz w:val="24"/>
          <w:szCs w:val="24"/>
        </w:rPr>
        <w:t xml:space="preserve"> </w:t>
      </w:r>
      <w:r w:rsidR="00D418A8">
        <w:rPr>
          <w:rFonts w:ascii="Helvetica" w:hAnsi="Helvetica" w:cs="Helvetica"/>
          <w:sz w:val="24"/>
          <w:szCs w:val="24"/>
        </w:rPr>
        <w:t>versehen sein.</w:t>
      </w:r>
      <w:r w:rsidR="00E97AFD">
        <w:rPr>
          <w:rFonts w:ascii="Helvetica" w:hAnsi="Helvetica" w:cs="Helvetica"/>
          <w:sz w:val="24"/>
          <w:szCs w:val="24"/>
        </w:rPr>
        <w:t xml:space="preserve"> </w:t>
      </w:r>
      <w:r w:rsidR="006155C5">
        <w:rPr>
          <w:rFonts w:ascii="Helvetica" w:hAnsi="Helvetica" w:cs="Helvetica"/>
          <w:sz w:val="24"/>
          <w:szCs w:val="24"/>
        </w:rPr>
        <w:t>Dies</w:t>
      </w:r>
      <w:r w:rsidR="00E97AFD">
        <w:rPr>
          <w:rFonts w:ascii="Helvetica" w:hAnsi="Helvetica" w:cs="Helvetica"/>
          <w:sz w:val="24"/>
          <w:szCs w:val="24"/>
        </w:rPr>
        <w:t xml:space="preserve"> ist ein Mix aus den FAANG/säkularen Wachstumsaktien und einer Gruppe von</w:t>
      </w:r>
      <w:r w:rsidR="004A548E">
        <w:rPr>
          <w:rFonts w:ascii="Helvetica" w:hAnsi="Helvetica" w:cs="Helvetica"/>
          <w:sz w:val="24"/>
          <w:szCs w:val="24"/>
        </w:rPr>
        <w:t xml:space="preserve"> z</w:t>
      </w:r>
      <w:r w:rsidR="00E97AFD">
        <w:rPr>
          <w:rFonts w:ascii="Helvetica" w:hAnsi="Helvetica" w:cs="Helvetica"/>
          <w:sz w:val="24"/>
          <w:szCs w:val="24"/>
        </w:rPr>
        <w:t xml:space="preserve">yklischen und Value Gesellschaften. </w:t>
      </w:r>
      <w:r w:rsidR="004A548E">
        <w:rPr>
          <w:rFonts w:ascii="Helvetica" w:hAnsi="Helvetica" w:cs="Helvetica"/>
          <w:sz w:val="24"/>
          <w:szCs w:val="24"/>
        </w:rPr>
        <w:t>Das wesentliche Auswahlkriterium</w:t>
      </w:r>
      <w:r w:rsidR="00E97AFD">
        <w:rPr>
          <w:rFonts w:ascii="Helvetica" w:hAnsi="Helvetica" w:cs="Helvetica"/>
          <w:sz w:val="24"/>
          <w:szCs w:val="24"/>
        </w:rPr>
        <w:t xml:space="preserve"> </w:t>
      </w:r>
      <w:r w:rsidR="000F724A">
        <w:rPr>
          <w:rFonts w:ascii="Helvetica" w:hAnsi="Helvetica" w:cs="Helvetica"/>
          <w:sz w:val="24"/>
          <w:szCs w:val="24"/>
        </w:rPr>
        <w:t xml:space="preserve">für </w:t>
      </w:r>
      <w:r w:rsidR="0096732D">
        <w:rPr>
          <w:rFonts w:ascii="Helvetica" w:hAnsi="Helvetica" w:cs="Helvetica"/>
          <w:sz w:val="24"/>
          <w:szCs w:val="24"/>
        </w:rPr>
        <w:t xml:space="preserve">die Aktien der zweiten Gruppe </w:t>
      </w:r>
      <w:r w:rsidR="004A548E">
        <w:rPr>
          <w:rFonts w:ascii="Helvetica" w:hAnsi="Helvetica" w:cs="Helvetica"/>
          <w:sz w:val="24"/>
          <w:szCs w:val="24"/>
        </w:rPr>
        <w:t xml:space="preserve">ist die </w:t>
      </w:r>
      <w:r w:rsidR="004613A7">
        <w:rPr>
          <w:rFonts w:ascii="Helvetica" w:hAnsi="Helvetica" w:cs="Helvetica"/>
          <w:sz w:val="24"/>
          <w:szCs w:val="24"/>
        </w:rPr>
        <w:t>R</w:t>
      </w:r>
      <w:r w:rsidR="004A548E">
        <w:rPr>
          <w:rFonts w:ascii="Helvetica" w:hAnsi="Helvetica" w:cs="Helvetica"/>
          <w:sz w:val="24"/>
          <w:szCs w:val="24"/>
        </w:rPr>
        <w:t>evision</w:t>
      </w:r>
      <w:r w:rsidR="004613A7">
        <w:rPr>
          <w:rFonts w:ascii="Helvetica" w:hAnsi="Helvetica" w:cs="Helvetica"/>
          <w:sz w:val="24"/>
          <w:szCs w:val="24"/>
        </w:rPr>
        <w:t xml:space="preserve"> und </w:t>
      </w:r>
      <w:r w:rsidR="00546C4B">
        <w:rPr>
          <w:rFonts w:ascii="Helvetica" w:hAnsi="Helvetica" w:cs="Helvetica"/>
          <w:sz w:val="24"/>
          <w:szCs w:val="24"/>
        </w:rPr>
        <w:t>die</w:t>
      </w:r>
      <w:r w:rsidR="00D418A8">
        <w:rPr>
          <w:rFonts w:ascii="Helvetica" w:hAnsi="Helvetica" w:cs="Helvetica"/>
          <w:sz w:val="24"/>
          <w:szCs w:val="24"/>
        </w:rPr>
        <w:t xml:space="preserve"> erwartete </w:t>
      </w:r>
      <w:r w:rsidR="004613A7">
        <w:rPr>
          <w:rFonts w:ascii="Helvetica" w:hAnsi="Helvetica" w:cs="Helvetica"/>
          <w:sz w:val="24"/>
          <w:szCs w:val="24"/>
        </w:rPr>
        <w:t>Erholung der Unternehmensgewinne</w:t>
      </w:r>
      <w:r w:rsidR="004A548E">
        <w:rPr>
          <w:rFonts w:ascii="Helvetica" w:hAnsi="Helvetica" w:cs="Helvetica"/>
          <w:sz w:val="24"/>
          <w:szCs w:val="24"/>
        </w:rPr>
        <w:t xml:space="preserve"> </w:t>
      </w:r>
      <w:r w:rsidR="004613A7">
        <w:rPr>
          <w:rFonts w:ascii="Helvetica" w:hAnsi="Helvetica" w:cs="Helvetica"/>
          <w:sz w:val="24"/>
          <w:szCs w:val="24"/>
        </w:rPr>
        <w:t>beginnend im Herbst</w:t>
      </w:r>
      <w:r w:rsidR="004A548E">
        <w:rPr>
          <w:rFonts w:ascii="Helvetica" w:hAnsi="Helvetica" w:cs="Helvetica"/>
          <w:sz w:val="24"/>
          <w:szCs w:val="24"/>
        </w:rPr>
        <w:t xml:space="preserve"> und die überproportionale Gewinnentwicklung </w:t>
      </w:r>
      <w:r w:rsidR="004613A7">
        <w:rPr>
          <w:rFonts w:ascii="Helvetica" w:hAnsi="Helvetica" w:cs="Helvetica"/>
          <w:sz w:val="24"/>
          <w:szCs w:val="24"/>
        </w:rPr>
        <w:t>in den</w:t>
      </w:r>
      <w:r w:rsidR="004A548E">
        <w:rPr>
          <w:rFonts w:ascii="Helvetica" w:hAnsi="Helvetica" w:cs="Helvetica"/>
          <w:sz w:val="24"/>
          <w:szCs w:val="24"/>
        </w:rPr>
        <w:t xml:space="preserve"> Jahre</w:t>
      </w:r>
      <w:r w:rsidR="004613A7">
        <w:rPr>
          <w:rFonts w:ascii="Helvetica" w:hAnsi="Helvetica" w:cs="Helvetica"/>
          <w:sz w:val="24"/>
          <w:szCs w:val="24"/>
        </w:rPr>
        <w:t>n</w:t>
      </w:r>
      <w:r w:rsidR="004A548E">
        <w:rPr>
          <w:rFonts w:ascii="Helvetica" w:hAnsi="Helvetica" w:cs="Helvetica"/>
          <w:sz w:val="24"/>
          <w:szCs w:val="24"/>
        </w:rPr>
        <w:t xml:space="preserve"> 2021 und 2022. </w:t>
      </w:r>
      <w:r w:rsidR="00B913B9">
        <w:rPr>
          <w:rFonts w:ascii="Helvetica" w:hAnsi="Helvetica" w:cs="Helvetica"/>
          <w:sz w:val="24"/>
          <w:szCs w:val="24"/>
        </w:rPr>
        <w:t>Die meisten Aktien</w:t>
      </w:r>
      <w:r w:rsidR="004613A7">
        <w:rPr>
          <w:rFonts w:ascii="Helvetica" w:hAnsi="Helvetica" w:cs="Helvetica"/>
          <w:sz w:val="24"/>
          <w:szCs w:val="24"/>
        </w:rPr>
        <w:t>, die diese Kriterien erfüllen werden,</w:t>
      </w:r>
      <w:r w:rsidR="00B913B9">
        <w:rPr>
          <w:rFonts w:ascii="Helvetica" w:hAnsi="Helvetica" w:cs="Helvetica"/>
          <w:sz w:val="24"/>
          <w:szCs w:val="24"/>
        </w:rPr>
        <w:t xml:space="preserve"> werden mit großer Wahrscheinlichkeit aus den Bereichen Konsum, Technologie - Soft- </w:t>
      </w:r>
      <w:r w:rsidR="004613A7">
        <w:rPr>
          <w:rFonts w:ascii="Helvetica" w:hAnsi="Helvetica" w:cs="Helvetica"/>
          <w:sz w:val="24"/>
          <w:szCs w:val="24"/>
        </w:rPr>
        <w:t>und</w:t>
      </w:r>
      <w:r w:rsidR="00B913B9">
        <w:rPr>
          <w:rFonts w:ascii="Helvetica" w:hAnsi="Helvetica" w:cs="Helvetica"/>
          <w:sz w:val="24"/>
          <w:szCs w:val="24"/>
        </w:rPr>
        <w:t xml:space="preserve"> Hardware –, Kommunikations</w:t>
      </w:r>
      <w:r w:rsidR="00546C4B">
        <w:rPr>
          <w:rFonts w:ascii="Helvetica" w:hAnsi="Helvetica" w:cs="Helvetica"/>
          <w:sz w:val="24"/>
          <w:szCs w:val="24"/>
        </w:rPr>
        <w:t>-</w:t>
      </w:r>
      <w:r w:rsidR="006155C5">
        <w:rPr>
          <w:rFonts w:ascii="Helvetica" w:hAnsi="Helvetica" w:cs="Helvetica"/>
          <w:sz w:val="24"/>
          <w:szCs w:val="24"/>
        </w:rPr>
        <w:t xml:space="preserve"> </w:t>
      </w:r>
      <w:r w:rsidR="00546C4B">
        <w:rPr>
          <w:rFonts w:ascii="Helvetica" w:hAnsi="Helvetica" w:cs="Helvetica"/>
          <w:sz w:val="24"/>
          <w:szCs w:val="24"/>
        </w:rPr>
        <w:t>und Investitionsgüter</w:t>
      </w:r>
      <w:r w:rsidR="00B913B9">
        <w:rPr>
          <w:rFonts w:ascii="Helvetica" w:hAnsi="Helvetica" w:cs="Helvetica"/>
          <w:sz w:val="24"/>
          <w:szCs w:val="24"/>
        </w:rPr>
        <w:t>industrie</w:t>
      </w:r>
      <w:r w:rsidR="00DF3A67">
        <w:rPr>
          <w:rFonts w:ascii="Helvetica" w:hAnsi="Helvetica" w:cs="Helvetica"/>
          <w:sz w:val="24"/>
          <w:szCs w:val="24"/>
        </w:rPr>
        <w:t>n</w:t>
      </w:r>
      <w:r w:rsidR="00B913B9">
        <w:rPr>
          <w:rFonts w:ascii="Helvetica" w:hAnsi="Helvetica" w:cs="Helvetica"/>
          <w:sz w:val="24"/>
          <w:szCs w:val="24"/>
        </w:rPr>
        <w:t>, Gesundheitswesen und Finanzen kommen.</w:t>
      </w:r>
      <w:r w:rsidR="004613A7">
        <w:rPr>
          <w:rFonts w:ascii="Helvetica" w:hAnsi="Helvetica" w:cs="Helvetica"/>
          <w:sz w:val="24"/>
          <w:szCs w:val="24"/>
        </w:rPr>
        <w:t xml:space="preserve"> Die richtige </w:t>
      </w:r>
      <w:r w:rsidR="00D418A8">
        <w:rPr>
          <w:rFonts w:ascii="Helvetica" w:hAnsi="Helvetica" w:cs="Helvetica"/>
          <w:sz w:val="24"/>
          <w:szCs w:val="24"/>
        </w:rPr>
        <w:t>S</w:t>
      </w:r>
      <w:r w:rsidR="004613A7">
        <w:rPr>
          <w:rFonts w:ascii="Helvetica" w:hAnsi="Helvetica" w:cs="Helvetica"/>
          <w:sz w:val="24"/>
          <w:szCs w:val="24"/>
        </w:rPr>
        <w:t>elektion und nicht die Länderauswahl wird der bestimmende Performancefaktor für Aktienanlagen in der Zukunft sein.</w:t>
      </w:r>
    </w:p>
    <w:p w14:paraId="3CCB4A1A" w14:textId="77777777" w:rsidR="00D86444" w:rsidRDefault="00B913B9" w:rsidP="007879B4">
      <w:pPr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31.7.</w:t>
      </w:r>
      <w:r w:rsidR="00D86444">
        <w:rPr>
          <w:rFonts w:ascii="Helvetica" w:hAnsi="Helvetica" w:cs="Helvetica"/>
          <w:sz w:val="24"/>
          <w:szCs w:val="24"/>
        </w:rPr>
        <w:t>2020</w:t>
      </w:r>
    </w:p>
    <w:sectPr w:rsidR="00D86444" w:rsidSect="007529BE">
      <w:headerReference w:type="default" r:id="rId7"/>
      <w:footerReference w:type="default" r:id="rId8"/>
      <w:pgSz w:w="11906" w:h="16838"/>
      <w:pgMar w:top="-1843" w:right="849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A63A" w14:textId="77777777" w:rsidR="005B4361" w:rsidRDefault="005B4361" w:rsidP="004C4C08">
      <w:pPr>
        <w:spacing w:after="0" w:line="240" w:lineRule="auto"/>
      </w:pPr>
      <w:r>
        <w:separator/>
      </w:r>
    </w:p>
  </w:endnote>
  <w:endnote w:type="continuationSeparator" w:id="0">
    <w:p w14:paraId="6936EEE2" w14:textId="77777777" w:rsidR="005B4361" w:rsidRDefault="005B4361" w:rsidP="004C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59CD" w14:textId="77777777" w:rsidR="00B003C6" w:rsidRDefault="00B003C6" w:rsidP="00157BF7">
    <w:pPr>
      <w:pStyle w:val="arial"/>
      <w:ind w:right="-1700" w:firstLine="5670"/>
      <w:jc w:val="both"/>
      <w:rPr>
        <w:rFonts w:ascii="Helvetica" w:hAnsi="Helvetica"/>
        <w:color w:val="808080" w:themeColor="background1" w:themeShade="80"/>
        <w:sz w:val="14"/>
      </w:rPr>
    </w:pPr>
  </w:p>
  <w:p w14:paraId="6FB7E848" w14:textId="77777777" w:rsidR="00B003C6" w:rsidRDefault="00B003C6" w:rsidP="00157BF7">
    <w:pPr>
      <w:pStyle w:val="arial"/>
      <w:ind w:right="-1700" w:firstLine="6237"/>
      <w:jc w:val="both"/>
      <w:rPr>
        <w:rFonts w:ascii="Helvetica" w:hAnsi="Helvetica"/>
        <w:color w:val="808080" w:themeColor="background1" w:themeShade="80"/>
        <w:sz w:val="14"/>
      </w:rPr>
    </w:pPr>
  </w:p>
  <w:p w14:paraId="7D57180D" w14:textId="77777777" w:rsidR="00B003C6" w:rsidRPr="00E0745C" w:rsidRDefault="00B003C6" w:rsidP="00157BF7">
    <w:pPr>
      <w:pStyle w:val="Fuzeile"/>
      <w:ind w:firstLine="567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D7057" w14:textId="77777777" w:rsidR="005B4361" w:rsidRDefault="005B4361" w:rsidP="004C4C08">
      <w:pPr>
        <w:spacing w:after="0" w:line="240" w:lineRule="auto"/>
      </w:pPr>
      <w:r>
        <w:separator/>
      </w:r>
    </w:p>
  </w:footnote>
  <w:footnote w:type="continuationSeparator" w:id="0">
    <w:p w14:paraId="0AF5CF87" w14:textId="77777777" w:rsidR="005B4361" w:rsidRDefault="005B4361" w:rsidP="004C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584FA" w14:textId="77777777" w:rsidR="00B003C6" w:rsidRDefault="00B003C6" w:rsidP="00157BF7">
    <w:pPr>
      <w:pStyle w:val="Kopfzeile"/>
      <w:tabs>
        <w:tab w:val="clear" w:pos="4536"/>
        <w:tab w:val="clear" w:pos="9072"/>
      </w:tabs>
      <w:ind w:left="708" w:firstLine="708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29FD9092" wp14:editId="7F9FF9F1">
          <wp:extent cx="1137467" cy="472440"/>
          <wp:effectExtent l="0" t="0" r="5715" b="3810"/>
          <wp:docPr id="1" name="Grafik 1" descr="C:\Users\Petra Riedel\AppData\Local\Microsoft\Windows\Temporary Internet Files\Content.Outlook\SHCFYFGA\HollyHedge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 Riedel\AppData\Local\Microsoft\Windows\Temporary Internet Files\Content.Outlook\SHCFYFGA\HollyHedge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467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D0B227F" w14:textId="77777777" w:rsidR="00B003C6" w:rsidRDefault="00B003C6" w:rsidP="004C4C08">
    <w:pPr>
      <w:pStyle w:val="Kopfzeile"/>
      <w:tabs>
        <w:tab w:val="clear" w:pos="4536"/>
        <w:tab w:val="clear" w:pos="9072"/>
      </w:tabs>
    </w:pPr>
    <w:r>
      <w:tab/>
    </w:r>
  </w:p>
  <w:p w14:paraId="4F37140A" w14:textId="77777777" w:rsidR="00B003C6" w:rsidRPr="00AC6FC7" w:rsidRDefault="00B003C6" w:rsidP="00157BF7">
    <w:pPr>
      <w:pStyle w:val="arial"/>
      <w:ind w:right="-1700" w:firstLine="5954"/>
      <w:jc w:val="both"/>
      <w:rPr>
        <w:rFonts w:ascii="Helvetica" w:eastAsiaTheme="minorHAnsi" w:hAnsi="Helvetica" w:cstheme="minorBidi"/>
        <w:sz w:val="22"/>
        <w:szCs w:val="22"/>
        <w:lang w:eastAsia="en-US"/>
      </w:rPr>
    </w:pPr>
  </w:p>
  <w:p w14:paraId="0F08B36E" w14:textId="77777777" w:rsidR="00B003C6" w:rsidRPr="00AC6FC7" w:rsidRDefault="00B003C6" w:rsidP="00157BF7">
    <w:pPr>
      <w:pStyle w:val="arial"/>
      <w:ind w:right="-1700" w:firstLine="5954"/>
      <w:jc w:val="both"/>
      <w:rPr>
        <w:rFonts w:ascii="Helvetica" w:hAnsi="Helvetica"/>
        <w:sz w:val="22"/>
        <w:szCs w:val="22"/>
      </w:rPr>
    </w:pPr>
  </w:p>
  <w:p w14:paraId="5BD836BC" w14:textId="77777777" w:rsidR="00B003C6" w:rsidRPr="00AC6FC7" w:rsidRDefault="00B003C6" w:rsidP="00157BF7">
    <w:pPr>
      <w:pStyle w:val="Kopfzeile"/>
      <w:tabs>
        <w:tab w:val="clear" w:pos="4536"/>
        <w:tab w:val="clear" w:pos="9072"/>
      </w:tabs>
      <w:rPr>
        <w:rFonts w:ascii="Helvetica" w:hAnsi="Helvetica"/>
      </w:rPr>
    </w:pPr>
  </w:p>
  <w:p w14:paraId="10B8B7D8" w14:textId="77777777" w:rsidR="00B003C6" w:rsidRPr="00AC6FC7" w:rsidRDefault="00B003C6" w:rsidP="00157BF7">
    <w:pPr>
      <w:pStyle w:val="Kopfzeile"/>
      <w:tabs>
        <w:tab w:val="clear" w:pos="4536"/>
        <w:tab w:val="clear" w:pos="9072"/>
      </w:tabs>
      <w:rPr>
        <w:rFonts w:ascii="Helvetica" w:hAnsi="Helvetica"/>
      </w:rPr>
    </w:pPr>
  </w:p>
  <w:p w14:paraId="1971A260" w14:textId="77777777" w:rsidR="00B003C6" w:rsidRPr="00AC6FC7" w:rsidRDefault="00B003C6" w:rsidP="00157BF7">
    <w:pPr>
      <w:pStyle w:val="Kopfzeile"/>
      <w:tabs>
        <w:tab w:val="clear" w:pos="4536"/>
        <w:tab w:val="clear" w:pos="9072"/>
      </w:tabs>
      <w:rPr>
        <w:rFonts w:ascii="Helvetica" w:hAnsi="Helvetica"/>
      </w:rPr>
    </w:pPr>
  </w:p>
  <w:p w14:paraId="376F0C99" w14:textId="77777777" w:rsidR="00B003C6" w:rsidRPr="00AC6FC7" w:rsidRDefault="00B003C6" w:rsidP="00157BF7">
    <w:pPr>
      <w:pStyle w:val="Kopfzeile"/>
      <w:tabs>
        <w:tab w:val="clear" w:pos="4536"/>
        <w:tab w:val="clear" w:pos="9072"/>
      </w:tabs>
      <w:rPr>
        <w:rFonts w:ascii="Helvetica" w:hAnsi="Helvetica"/>
        <w:color w:val="808080" w:themeColor="background1" w:themeShade="80"/>
      </w:rPr>
    </w:pPr>
  </w:p>
  <w:p w14:paraId="3A432D9D" w14:textId="77777777" w:rsidR="00B003C6" w:rsidRPr="00AC6FC7" w:rsidRDefault="00B003C6" w:rsidP="004C4C08">
    <w:pPr>
      <w:pStyle w:val="Kopfzeile"/>
      <w:tabs>
        <w:tab w:val="clear" w:pos="4536"/>
        <w:tab w:val="clear" w:pos="9072"/>
      </w:tabs>
      <w:rPr>
        <w:rFonts w:ascii="Helvetica" w:hAnsi="Helveti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08"/>
    <w:rsid w:val="0000067D"/>
    <w:rsid w:val="00000BAF"/>
    <w:rsid w:val="00001E55"/>
    <w:rsid w:val="00003448"/>
    <w:rsid w:val="00003645"/>
    <w:rsid w:val="000049DF"/>
    <w:rsid w:val="000062A7"/>
    <w:rsid w:val="000062B7"/>
    <w:rsid w:val="00006F8E"/>
    <w:rsid w:val="00012967"/>
    <w:rsid w:val="000146EE"/>
    <w:rsid w:val="00015018"/>
    <w:rsid w:val="00015AD2"/>
    <w:rsid w:val="00015B5A"/>
    <w:rsid w:val="0001660E"/>
    <w:rsid w:val="00017A40"/>
    <w:rsid w:val="00020FD5"/>
    <w:rsid w:val="000214F3"/>
    <w:rsid w:val="0002160C"/>
    <w:rsid w:val="00021F0C"/>
    <w:rsid w:val="00022236"/>
    <w:rsid w:val="0002326F"/>
    <w:rsid w:val="0002416A"/>
    <w:rsid w:val="00031E53"/>
    <w:rsid w:val="00032E68"/>
    <w:rsid w:val="00034CD0"/>
    <w:rsid w:val="0004400C"/>
    <w:rsid w:val="0004483F"/>
    <w:rsid w:val="00046304"/>
    <w:rsid w:val="0004694E"/>
    <w:rsid w:val="00046A85"/>
    <w:rsid w:val="00047A28"/>
    <w:rsid w:val="00050783"/>
    <w:rsid w:val="00050ACF"/>
    <w:rsid w:val="000531AA"/>
    <w:rsid w:val="00053229"/>
    <w:rsid w:val="000539D8"/>
    <w:rsid w:val="00054338"/>
    <w:rsid w:val="000555C1"/>
    <w:rsid w:val="00055E42"/>
    <w:rsid w:val="000628DF"/>
    <w:rsid w:val="000642CF"/>
    <w:rsid w:val="000643AF"/>
    <w:rsid w:val="0006545D"/>
    <w:rsid w:val="000659BE"/>
    <w:rsid w:val="00065B69"/>
    <w:rsid w:val="00066C15"/>
    <w:rsid w:val="00071AA9"/>
    <w:rsid w:val="000725C8"/>
    <w:rsid w:val="00073F67"/>
    <w:rsid w:val="000748CD"/>
    <w:rsid w:val="00076840"/>
    <w:rsid w:val="00076E2A"/>
    <w:rsid w:val="0007781C"/>
    <w:rsid w:val="0008082B"/>
    <w:rsid w:val="0008314C"/>
    <w:rsid w:val="00084119"/>
    <w:rsid w:val="000855D1"/>
    <w:rsid w:val="00085C08"/>
    <w:rsid w:val="00085E58"/>
    <w:rsid w:val="00091895"/>
    <w:rsid w:val="000919E3"/>
    <w:rsid w:val="00091A12"/>
    <w:rsid w:val="000920CF"/>
    <w:rsid w:val="00092F45"/>
    <w:rsid w:val="00095D92"/>
    <w:rsid w:val="00095DE5"/>
    <w:rsid w:val="00096D4D"/>
    <w:rsid w:val="000A12A1"/>
    <w:rsid w:val="000A1D36"/>
    <w:rsid w:val="000A2E88"/>
    <w:rsid w:val="000A3EC0"/>
    <w:rsid w:val="000A74BD"/>
    <w:rsid w:val="000A74CF"/>
    <w:rsid w:val="000B05F0"/>
    <w:rsid w:val="000B2A87"/>
    <w:rsid w:val="000B47EA"/>
    <w:rsid w:val="000B4CD3"/>
    <w:rsid w:val="000B4F5C"/>
    <w:rsid w:val="000B5A55"/>
    <w:rsid w:val="000B5AC3"/>
    <w:rsid w:val="000B635D"/>
    <w:rsid w:val="000B6E92"/>
    <w:rsid w:val="000B6FEF"/>
    <w:rsid w:val="000B7B15"/>
    <w:rsid w:val="000C06D3"/>
    <w:rsid w:val="000C0806"/>
    <w:rsid w:val="000C1483"/>
    <w:rsid w:val="000C2E21"/>
    <w:rsid w:val="000C317C"/>
    <w:rsid w:val="000C3859"/>
    <w:rsid w:val="000C4A5F"/>
    <w:rsid w:val="000C4D86"/>
    <w:rsid w:val="000C6670"/>
    <w:rsid w:val="000C6894"/>
    <w:rsid w:val="000C6AD3"/>
    <w:rsid w:val="000C6AFD"/>
    <w:rsid w:val="000C7147"/>
    <w:rsid w:val="000C723A"/>
    <w:rsid w:val="000C733A"/>
    <w:rsid w:val="000C7CBF"/>
    <w:rsid w:val="000D01E5"/>
    <w:rsid w:val="000D15C7"/>
    <w:rsid w:val="000D2023"/>
    <w:rsid w:val="000D2383"/>
    <w:rsid w:val="000D2A35"/>
    <w:rsid w:val="000D4AE0"/>
    <w:rsid w:val="000D5B71"/>
    <w:rsid w:val="000D6F6B"/>
    <w:rsid w:val="000D704A"/>
    <w:rsid w:val="000D7156"/>
    <w:rsid w:val="000E227C"/>
    <w:rsid w:val="000E33EA"/>
    <w:rsid w:val="000E379E"/>
    <w:rsid w:val="000E50D2"/>
    <w:rsid w:val="000E57F0"/>
    <w:rsid w:val="000E79F1"/>
    <w:rsid w:val="000E7FB9"/>
    <w:rsid w:val="000F1A8D"/>
    <w:rsid w:val="000F32EC"/>
    <w:rsid w:val="000F3A5D"/>
    <w:rsid w:val="000F4604"/>
    <w:rsid w:val="000F4EAB"/>
    <w:rsid w:val="000F639D"/>
    <w:rsid w:val="000F6FDB"/>
    <w:rsid w:val="000F70A9"/>
    <w:rsid w:val="000F724A"/>
    <w:rsid w:val="000F79EE"/>
    <w:rsid w:val="001009CA"/>
    <w:rsid w:val="00100E17"/>
    <w:rsid w:val="00102492"/>
    <w:rsid w:val="00105708"/>
    <w:rsid w:val="00105FF0"/>
    <w:rsid w:val="001124AA"/>
    <w:rsid w:val="00113107"/>
    <w:rsid w:val="0011356C"/>
    <w:rsid w:val="0011381A"/>
    <w:rsid w:val="0011656E"/>
    <w:rsid w:val="00120E96"/>
    <w:rsid w:val="00121E33"/>
    <w:rsid w:val="00122F31"/>
    <w:rsid w:val="001232FD"/>
    <w:rsid w:val="00130F85"/>
    <w:rsid w:val="00133798"/>
    <w:rsid w:val="001342CA"/>
    <w:rsid w:val="00134F0E"/>
    <w:rsid w:val="00135699"/>
    <w:rsid w:val="001357D5"/>
    <w:rsid w:val="00135B7F"/>
    <w:rsid w:val="00136E7B"/>
    <w:rsid w:val="00137AEA"/>
    <w:rsid w:val="00141C82"/>
    <w:rsid w:val="00141E04"/>
    <w:rsid w:val="001426DC"/>
    <w:rsid w:val="00143888"/>
    <w:rsid w:val="00143D83"/>
    <w:rsid w:val="0014519A"/>
    <w:rsid w:val="0014553E"/>
    <w:rsid w:val="00145F4B"/>
    <w:rsid w:val="001465E7"/>
    <w:rsid w:val="001469CA"/>
    <w:rsid w:val="001503E0"/>
    <w:rsid w:val="00150D63"/>
    <w:rsid w:val="001523A2"/>
    <w:rsid w:val="00153251"/>
    <w:rsid w:val="00153284"/>
    <w:rsid w:val="00155D9B"/>
    <w:rsid w:val="00156ECE"/>
    <w:rsid w:val="0015713B"/>
    <w:rsid w:val="00157835"/>
    <w:rsid w:val="00157BF7"/>
    <w:rsid w:val="001606DD"/>
    <w:rsid w:val="00160E2D"/>
    <w:rsid w:val="00160F5D"/>
    <w:rsid w:val="00164818"/>
    <w:rsid w:val="00164E32"/>
    <w:rsid w:val="00166837"/>
    <w:rsid w:val="00166C97"/>
    <w:rsid w:val="00170D6B"/>
    <w:rsid w:val="00171709"/>
    <w:rsid w:val="00171986"/>
    <w:rsid w:val="00172B4D"/>
    <w:rsid w:val="00173A2D"/>
    <w:rsid w:val="00173D64"/>
    <w:rsid w:val="0017448D"/>
    <w:rsid w:val="0017472F"/>
    <w:rsid w:val="001753A6"/>
    <w:rsid w:val="00176F70"/>
    <w:rsid w:val="001807CE"/>
    <w:rsid w:val="001816D8"/>
    <w:rsid w:val="0018333C"/>
    <w:rsid w:val="001846C7"/>
    <w:rsid w:val="00185B8C"/>
    <w:rsid w:val="00185D38"/>
    <w:rsid w:val="00186955"/>
    <w:rsid w:val="00190CE5"/>
    <w:rsid w:val="0019100C"/>
    <w:rsid w:val="001911EC"/>
    <w:rsid w:val="00194FAD"/>
    <w:rsid w:val="0019763D"/>
    <w:rsid w:val="001A0343"/>
    <w:rsid w:val="001A1B9C"/>
    <w:rsid w:val="001A2E97"/>
    <w:rsid w:val="001A3E46"/>
    <w:rsid w:val="001A46C3"/>
    <w:rsid w:val="001A5498"/>
    <w:rsid w:val="001A5A53"/>
    <w:rsid w:val="001A6119"/>
    <w:rsid w:val="001A6309"/>
    <w:rsid w:val="001A6472"/>
    <w:rsid w:val="001A76D1"/>
    <w:rsid w:val="001B1551"/>
    <w:rsid w:val="001B383C"/>
    <w:rsid w:val="001B4E62"/>
    <w:rsid w:val="001B4EB0"/>
    <w:rsid w:val="001B5528"/>
    <w:rsid w:val="001B58CA"/>
    <w:rsid w:val="001B7E60"/>
    <w:rsid w:val="001C0CC7"/>
    <w:rsid w:val="001C24E2"/>
    <w:rsid w:val="001C3CC9"/>
    <w:rsid w:val="001C4100"/>
    <w:rsid w:val="001C494F"/>
    <w:rsid w:val="001C53C9"/>
    <w:rsid w:val="001C5AB4"/>
    <w:rsid w:val="001C6689"/>
    <w:rsid w:val="001D0631"/>
    <w:rsid w:val="001D1DF0"/>
    <w:rsid w:val="001D26C9"/>
    <w:rsid w:val="001D2AA0"/>
    <w:rsid w:val="001D3A71"/>
    <w:rsid w:val="001D44D2"/>
    <w:rsid w:val="001D5BC5"/>
    <w:rsid w:val="001E0C2A"/>
    <w:rsid w:val="001E157E"/>
    <w:rsid w:val="001E1D0A"/>
    <w:rsid w:val="001E2C62"/>
    <w:rsid w:val="001E41DD"/>
    <w:rsid w:val="001E4DEB"/>
    <w:rsid w:val="001E56F0"/>
    <w:rsid w:val="001E7802"/>
    <w:rsid w:val="001F00BB"/>
    <w:rsid w:val="001F0A7B"/>
    <w:rsid w:val="001F0EA2"/>
    <w:rsid w:val="001F4078"/>
    <w:rsid w:val="001F4737"/>
    <w:rsid w:val="001F5693"/>
    <w:rsid w:val="001F5EAF"/>
    <w:rsid w:val="001F5F3D"/>
    <w:rsid w:val="001F77A2"/>
    <w:rsid w:val="002006CB"/>
    <w:rsid w:val="00200B92"/>
    <w:rsid w:val="00200F76"/>
    <w:rsid w:val="002011C3"/>
    <w:rsid w:val="00206F1B"/>
    <w:rsid w:val="0021288B"/>
    <w:rsid w:val="00213FB5"/>
    <w:rsid w:val="00215398"/>
    <w:rsid w:val="002155C2"/>
    <w:rsid w:val="00215C8B"/>
    <w:rsid w:val="002172A0"/>
    <w:rsid w:val="002172B8"/>
    <w:rsid w:val="002174DA"/>
    <w:rsid w:val="0022036A"/>
    <w:rsid w:val="0022045A"/>
    <w:rsid w:val="00221911"/>
    <w:rsid w:val="00224542"/>
    <w:rsid w:val="00225540"/>
    <w:rsid w:val="0022604D"/>
    <w:rsid w:val="002277CF"/>
    <w:rsid w:val="00231426"/>
    <w:rsid w:val="00231925"/>
    <w:rsid w:val="0023487A"/>
    <w:rsid w:val="0023524A"/>
    <w:rsid w:val="002368D0"/>
    <w:rsid w:val="00236FC7"/>
    <w:rsid w:val="002378C8"/>
    <w:rsid w:val="00237ECB"/>
    <w:rsid w:val="00240D49"/>
    <w:rsid w:val="00240FA6"/>
    <w:rsid w:val="00241E76"/>
    <w:rsid w:val="0024280B"/>
    <w:rsid w:val="00243176"/>
    <w:rsid w:val="00243730"/>
    <w:rsid w:val="00244329"/>
    <w:rsid w:val="002443D3"/>
    <w:rsid w:val="00244FAE"/>
    <w:rsid w:val="00245A81"/>
    <w:rsid w:val="00246291"/>
    <w:rsid w:val="002468A0"/>
    <w:rsid w:val="00247383"/>
    <w:rsid w:val="00250859"/>
    <w:rsid w:val="00250D71"/>
    <w:rsid w:val="002515CB"/>
    <w:rsid w:val="00251AEE"/>
    <w:rsid w:val="0025292D"/>
    <w:rsid w:val="00253AC4"/>
    <w:rsid w:val="0025578E"/>
    <w:rsid w:val="00256912"/>
    <w:rsid w:val="00256DCA"/>
    <w:rsid w:val="00260147"/>
    <w:rsid w:val="00260939"/>
    <w:rsid w:val="0026190A"/>
    <w:rsid w:val="00261A8B"/>
    <w:rsid w:val="002624E6"/>
    <w:rsid w:val="00262757"/>
    <w:rsid w:val="00262BA4"/>
    <w:rsid w:val="0026387F"/>
    <w:rsid w:val="00264BC8"/>
    <w:rsid w:val="002672D3"/>
    <w:rsid w:val="002675FE"/>
    <w:rsid w:val="00267D0A"/>
    <w:rsid w:val="00274941"/>
    <w:rsid w:val="00275A3D"/>
    <w:rsid w:val="00276582"/>
    <w:rsid w:val="00282D41"/>
    <w:rsid w:val="002834A0"/>
    <w:rsid w:val="00283B97"/>
    <w:rsid w:val="002844D8"/>
    <w:rsid w:val="00284954"/>
    <w:rsid w:val="00284B99"/>
    <w:rsid w:val="00286F17"/>
    <w:rsid w:val="00287F93"/>
    <w:rsid w:val="00290532"/>
    <w:rsid w:val="00290C23"/>
    <w:rsid w:val="002912C3"/>
    <w:rsid w:val="00291D3A"/>
    <w:rsid w:val="002929DE"/>
    <w:rsid w:val="002941F6"/>
    <w:rsid w:val="002954DD"/>
    <w:rsid w:val="00296293"/>
    <w:rsid w:val="00296B87"/>
    <w:rsid w:val="002A17FC"/>
    <w:rsid w:val="002A296E"/>
    <w:rsid w:val="002A39A7"/>
    <w:rsid w:val="002A3B00"/>
    <w:rsid w:val="002A42FB"/>
    <w:rsid w:val="002A60D5"/>
    <w:rsid w:val="002A62EE"/>
    <w:rsid w:val="002A6AA6"/>
    <w:rsid w:val="002A6D0D"/>
    <w:rsid w:val="002A7913"/>
    <w:rsid w:val="002A7F15"/>
    <w:rsid w:val="002B00EA"/>
    <w:rsid w:val="002B3D85"/>
    <w:rsid w:val="002B3F9A"/>
    <w:rsid w:val="002B48ED"/>
    <w:rsid w:val="002B7698"/>
    <w:rsid w:val="002B7CAD"/>
    <w:rsid w:val="002B7FD0"/>
    <w:rsid w:val="002C17F5"/>
    <w:rsid w:val="002C191D"/>
    <w:rsid w:val="002C1F92"/>
    <w:rsid w:val="002C293E"/>
    <w:rsid w:val="002C4106"/>
    <w:rsid w:val="002C4DBC"/>
    <w:rsid w:val="002C4F9D"/>
    <w:rsid w:val="002C5F04"/>
    <w:rsid w:val="002C5FD6"/>
    <w:rsid w:val="002C60BB"/>
    <w:rsid w:val="002C6394"/>
    <w:rsid w:val="002C63C3"/>
    <w:rsid w:val="002C7A19"/>
    <w:rsid w:val="002D006A"/>
    <w:rsid w:val="002D014B"/>
    <w:rsid w:val="002D01B4"/>
    <w:rsid w:val="002D0B9C"/>
    <w:rsid w:val="002D1B28"/>
    <w:rsid w:val="002D4E48"/>
    <w:rsid w:val="002D52DD"/>
    <w:rsid w:val="002D68F7"/>
    <w:rsid w:val="002D6F57"/>
    <w:rsid w:val="002D7541"/>
    <w:rsid w:val="002D7E7F"/>
    <w:rsid w:val="002E0846"/>
    <w:rsid w:val="002E2C5D"/>
    <w:rsid w:val="002E2DBF"/>
    <w:rsid w:val="002E3E0C"/>
    <w:rsid w:val="002E4F1F"/>
    <w:rsid w:val="002E5D60"/>
    <w:rsid w:val="002E64AB"/>
    <w:rsid w:val="002E6EC5"/>
    <w:rsid w:val="002E743C"/>
    <w:rsid w:val="002E75E5"/>
    <w:rsid w:val="002F072F"/>
    <w:rsid w:val="002F1E3A"/>
    <w:rsid w:val="002F3442"/>
    <w:rsid w:val="002F393B"/>
    <w:rsid w:val="002F3AE5"/>
    <w:rsid w:val="002F4088"/>
    <w:rsid w:val="002F4819"/>
    <w:rsid w:val="002F49B1"/>
    <w:rsid w:val="002F4AE1"/>
    <w:rsid w:val="00301238"/>
    <w:rsid w:val="0030409A"/>
    <w:rsid w:val="003040B7"/>
    <w:rsid w:val="00304A45"/>
    <w:rsid w:val="00307182"/>
    <w:rsid w:val="0031267A"/>
    <w:rsid w:val="00313732"/>
    <w:rsid w:val="00313A64"/>
    <w:rsid w:val="00314C2D"/>
    <w:rsid w:val="00315F7F"/>
    <w:rsid w:val="00317499"/>
    <w:rsid w:val="00321022"/>
    <w:rsid w:val="0032302F"/>
    <w:rsid w:val="003232A3"/>
    <w:rsid w:val="00323FD5"/>
    <w:rsid w:val="003240D0"/>
    <w:rsid w:val="003255D9"/>
    <w:rsid w:val="003304C2"/>
    <w:rsid w:val="00330780"/>
    <w:rsid w:val="0033194B"/>
    <w:rsid w:val="00333207"/>
    <w:rsid w:val="003334B6"/>
    <w:rsid w:val="003338EC"/>
    <w:rsid w:val="003373CA"/>
    <w:rsid w:val="00337666"/>
    <w:rsid w:val="00337A4A"/>
    <w:rsid w:val="0034329A"/>
    <w:rsid w:val="00344719"/>
    <w:rsid w:val="00344722"/>
    <w:rsid w:val="00344F17"/>
    <w:rsid w:val="00347AA0"/>
    <w:rsid w:val="003505D4"/>
    <w:rsid w:val="00350BDD"/>
    <w:rsid w:val="00352469"/>
    <w:rsid w:val="0035343A"/>
    <w:rsid w:val="00353AFD"/>
    <w:rsid w:val="00353D8A"/>
    <w:rsid w:val="00353FFC"/>
    <w:rsid w:val="00354490"/>
    <w:rsid w:val="003549FE"/>
    <w:rsid w:val="00355E22"/>
    <w:rsid w:val="00356D65"/>
    <w:rsid w:val="00357B11"/>
    <w:rsid w:val="00357C33"/>
    <w:rsid w:val="00362026"/>
    <w:rsid w:val="003624B2"/>
    <w:rsid w:val="003629CC"/>
    <w:rsid w:val="00363868"/>
    <w:rsid w:val="0036447C"/>
    <w:rsid w:val="003679B0"/>
    <w:rsid w:val="00367A96"/>
    <w:rsid w:val="00367ECF"/>
    <w:rsid w:val="0037010B"/>
    <w:rsid w:val="00371048"/>
    <w:rsid w:val="0037202E"/>
    <w:rsid w:val="00372C10"/>
    <w:rsid w:val="003777A7"/>
    <w:rsid w:val="0038412B"/>
    <w:rsid w:val="003842F6"/>
    <w:rsid w:val="00385B5D"/>
    <w:rsid w:val="00387BBF"/>
    <w:rsid w:val="00387F93"/>
    <w:rsid w:val="00390DE1"/>
    <w:rsid w:val="00390F31"/>
    <w:rsid w:val="003933C3"/>
    <w:rsid w:val="00394743"/>
    <w:rsid w:val="00394CD0"/>
    <w:rsid w:val="00395D9A"/>
    <w:rsid w:val="003963D9"/>
    <w:rsid w:val="00397263"/>
    <w:rsid w:val="003A1672"/>
    <w:rsid w:val="003A22C0"/>
    <w:rsid w:val="003A3DCE"/>
    <w:rsid w:val="003A4004"/>
    <w:rsid w:val="003A44C8"/>
    <w:rsid w:val="003A4DC9"/>
    <w:rsid w:val="003A65E5"/>
    <w:rsid w:val="003A774B"/>
    <w:rsid w:val="003B0AAD"/>
    <w:rsid w:val="003B0ADF"/>
    <w:rsid w:val="003B266A"/>
    <w:rsid w:val="003B40E9"/>
    <w:rsid w:val="003B5FFA"/>
    <w:rsid w:val="003B6862"/>
    <w:rsid w:val="003B71EE"/>
    <w:rsid w:val="003B7DEB"/>
    <w:rsid w:val="003C0704"/>
    <w:rsid w:val="003C12F7"/>
    <w:rsid w:val="003C233C"/>
    <w:rsid w:val="003C2F65"/>
    <w:rsid w:val="003C6792"/>
    <w:rsid w:val="003C70C0"/>
    <w:rsid w:val="003C7538"/>
    <w:rsid w:val="003C7575"/>
    <w:rsid w:val="003D0818"/>
    <w:rsid w:val="003D0FDD"/>
    <w:rsid w:val="003D1310"/>
    <w:rsid w:val="003D18AD"/>
    <w:rsid w:val="003D1F1A"/>
    <w:rsid w:val="003D3BE9"/>
    <w:rsid w:val="003D6A6E"/>
    <w:rsid w:val="003D7575"/>
    <w:rsid w:val="003D7B61"/>
    <w:rsid w:val="003E01CE"/>
    <w:rsid w:val="003E03B6"/>
    <w:rsid w:val="003E068B"/>
    <w:rsid w:val="003E1EF9"/>
    <w:rsid w:val="003E2310"/>
    <w:rsid w:val="003E2810"/>
    <w:rsid w:val="003E4C43"/>
    <w:rsid w:val="003E5389"/>
    <w:rsid w:val="003E640D"/>
    <w:rsid w:val="003E6775"/>
    <w:rsid w:val="003E6F33"/>
    <w:rsid w:val="003F1CB2"/>
    <w:rsid w:val="003F2957"/>
    <w:rsid w:val="003F4DD9"/>
    <w:rsid w:val="003F51C2"/>
    <w:rsid w:val="003F55F0"/>
    <w:rsid w:val="003F6B9B"/>
    <w:rsid w:val="00400978"/>
    <w:rsid w:val="00401F4F"/>
    <w:rsid w:val="00403562"/>
    <w:rsid w:val="00403E92"/>
    <w:rsid w:val="00405EA4"/>
    <w:rsid w:val="004061DC"/>
    <w:rsid w:val="00406DCC"/>
    <w:rsid w:val="00407890"/>
    <w:rsid w:val="00407D24"/>
    <w:rsid w:val="00407EEC"/>
    <w:rsid w:val="00411F96"/>
    <w:rsid w:val="004123F4"/>
    <w:rsid w:val="00414EB8"/>
    <w:rsid w:val="00415201"/>
    <w:rsid w:val="004152CD"/>
    <w:rsid w:val="00415A2B"/>
    <w:rsid w:val="00416E13"/>
    <w:rsid w:val="00420603"/>
    <w:rsid w:val="00421C84"/>
    <w:rsid w:val="004221C4"/>
    <w:rsid w:val="00423C10"/>
    <w:rsid w:val="00423DAF"/>
    <w:rsid w:val="004246DD"/>
    <w:rsid w:val="00424DC7"/>
    <w:rsid w:val="00424E27"/>
    <w:rsid w:val="00425CC3"/>
    <w:rsid w:val="0042714C"/>
    <w:rsid w:val="004277EF"/>
    <w:rsid w:val="00427B8A"/>
    <w:rsid w:val="00430221"/>
    <w:rsid w:val="004303D3"/>
    <w:rsid w:val="004320A9"/>
    <w:rsid w:val="00432AF8"/>
    <w:rsid w:val="00432D48"/>
    <w:rsid w:val="00433B81"/>
    <w:rsid w:val="00436934"/>
    <w:rsid w:val="00437F70"/>
    <w:rsid w:val="0044036A"/>
    <w:rsid w:val="004418A1"/>
    <w:rsid w:val="00441DF2"/>
    <w:rsid w:val="00442397"/>
    <w:rsid w:val="00444632"/>
    <w:rsid w:val="004449DD"/>
    <w:rsid w:val="00444A73"/>
    <w:rsid w:val="00444BA1"/>
    <w:rsid w:val="00446ACB"/>
    <w:rsid w:val="0044782D"/>
    <w:rsid w:val="00447FAF"/>
    <w:rsid w:val="0045068E"/>
    <w:rsid w:val="004513D0"/>
    <w:rsid w:val="004543B6"/>
    <w:rsid w:val="004552D1"/>
    <w:rsid w:val="00455839"/>
    <w:rsid w:val="00456923"/>
    <w:rsid w:val="0045708E"/>
    <w:rsid w:val="00457F58"/>
    <w:rsid w:val="004613A7"/>
    <w:rsid w:val="004614D3"/>
    <w:rsid w:val="00461556"/>
    <w:rsid w:val="00462B97"/>
    <w:rsid w:val="00463C52"/>
    <w:rsid w:val="00463FB4"/>
    <w:rsid w:val="00464E5C"/>
    <w:rsid w:val="004656BA"/>
    <w:rsid w:val="004663F1"/>
    <w:rsid w:val="00470682"/>
    <w:rsid w:val="00471289"/>
    <w:rsid w:val="0047227E"/>
    <w:rsid w:val="00472326"/>
    <w:rsid w:val="0047243F"/>
    <w:rsid w:val="00473E89"/>
    <w:rsid w:val="004742CA"/>
    <w:rsid w:val="00474CE2"/>
    <w:rsid w:val="004751AD"/>
    <w:rsid w:val="00476369"/>
    <w:rsid w:val="004767FD"/>
    <w:rsid w:val="00480D1C"/>
    <w:rsid w:val="004816CD"/>
    <w:rsid w:val="0048265C"/>
    <w:rsid w:val="00483D5D"/>
    <w:rsid w:val="00484140"/>
    <w:rsid w:val="004847FE"/>
    <w:rsid w:val="004869E1"/>
    <w:rsid w:val="004871D3"/>
    <w:rsid w:val="004876AF"/>
    <w:rsid w:val="004908C2"/>
    <w:rsid w:val="00491B15"/>
    <w:rsid w:val="00491FEE"/>
    <w:rsid w:val="004930E2"/>
    <w:rsid w:val="00494587"/>
    <w:rsid w:val="00494BE9"/>
    <w:rsid w:val="00495A55"/>
    <w:rsid w:val="004971DE"/>
    <w:rsid w:val="004975E4"/>
    <w:rsid w:val="004A1683"/>
    <w:rsid w:val="004A1983"/>
    <w:rsid w:val="004A28BC"/>
    <w:rsid w:val="004A345C"/>
    <w:rsid w:val="004A34DB"/>
    <w:rsid w:val="004A39ED"/>
    <w:rsid w:val="004A46A6"/>
    <w:rsid w:val="004A548E"/>
    <w:rsid w:val="004A65B4"/>
    <w:rsid w:val="004A6BB0"/>
    <w:rsid w:val="004A73B6"/>
    <w:rsid w:val="004B0BB7"/>
    <w:rsid w:val="004B0E08"/>
    <w:rsid w:val="004B2079"/>
    <w:rsid w:val="004B275C"/>
    <w:rsid w:val="004B360D"/>
    <w:rsid w:val="004B3D76"/>
    <w:rsid w:val="004B40AA"/>
    <w:rsid w:val="004B4780"/>
    <w:rsid w:val="004B54BD"/>
    <w:rsid w:val="004B594F"/>
    <w:rsid w:val="004B6ACD"/>
    <w:rsid w:val="004B6DAC"/>
    <w:rsid w:val="004B71D6"/>
    <w:rsid w:val="004C040A"/>
    <w:rsid w:val="004C41AF"/>
    <w:rsid w:val="004C4558"/>
    <w:rsid w:val="004C4C08"/>
    <w:rsid w:val="004C5A88"/>
    <w:rsid w:val="004D1927"/>
    <w:rsid w:val="004D3AE0"/>
    <w:rsid w:val="004D47DC"/>
    <w:rsid w:val="004D4FB3"/>
    <w:rsid w:val="004D6B1E"/>
    <w:rsid w:val="004D6D3F"/>
    <w:rsid w:val="004D709A"/>
    <w:rsid w:val="004D798E"/>
    <w:rsid w:val="004D7C05"/>
    <w:rsid w:val="004D7D86"/>
    <w:rsid w:val="004E0ED4"/>
    <w:rsid w:val="004E3AB0"/>
    <w:rsid w:val="004E4FD4"/>
    <w:rsid w:val="004E5445"/>
    <w:rsid w:val="004E6E38"/>
    <w:rsid w:val="004E6EAB"/>
    <w:rsid w:val="004E6F2B"/>
    <w:rsid w:val="004F0B82"/>
    <w:rsid w:val="004F0C86"/>
    <w:rsid w:val="004F0F5A"/>
    <w:rsid w:val="004F19FF"/>
    <w:rsid w:val="004F1CDC"/>
    <w:rsid w:val="004F4A97"/>
    <w:rsid w:val="00500566"/>
    <w:rsid w:val="0050088D"/>
    <w:rsid w:val="00500CB6"/>
    <w:rsid w:val="00501CD4"/>
    <w:rsid w:val="00502054"/>
    <w:rsid w:val="005023B5"/>
    <w:rsid w:val="005052D5"/>
    <w:rsid w:val="0050594C"/>
    <w:rsid w:val="00507972"/>
    <w:rsid w:val="00510B3F"/>
    <w:rsid w:val="00510BE0"/>
    <w:rsid w:val="00510FF6"/>
    <w:rsid w:val="005113F9"/>
    <w:rsid w:val="00511E90"/>
    <w:rsid w:val="005150BC"/>
    <w:rsid w:val="00515DD8"/>
    <w:rsid w:val="005167C6"/>
    <w:rsid w:val="00516A74"/>
    <w:rsid w:val="00517498"/>
    <w:rsid w:val="00517BB5"/>
    <w:rsid w:val="00522C8C"/>
    <w:rsid w:val="00523A00"/>
    <w:rsid w:val="00527273"/>
    <w:rsid w:val="0052757E"/>
    <w:rsid w:val="00530647"/>
    <w:rsid w:val="00532F6C"/>
    <w:rsid w:val="00533E7E"/>
    <w:rsid w:val="00534CC3"/>
    <w:rsid w:val="00535C87"/>
    <w:rsid w:val="00537E7B"/>
    <w:rsid w:val="0054030E"/>
    <w:rsid w:val="00541716"/>
    <w:rsid w:val="005426D2"/>
    <w:rsid w:val="00542930"/>
    <w:rsid w:val="00542990"/>
    <w:rsid w:val="00542B92"/>
    <w:rsid w:val="00544346"/>
    <w:rsid w:val="0054495A"/>
    <w:rsid w:val="00544B1F"/>
    <w:rsid w:val="00544E1A"/>
    <w:rsid w:val="0054564E"/>
    <w:rsid w:val="00545AC3"/>
    <w:rsid w:val="00546626"/>
    <w:rsid w:val="00546AA0"/>
    <w:rsid w:val="00546C4B"/>
    <w:rsid w:val="00550295"/>
    <w:rsid w:val="005506BF"/>
    <w:rsid w:val="005529B3"/>
    <w:rsid w:val="00553203"/>
    <w:rsid w:val="00553CCC"/>
    <w:rsid w:val="00554E2A"/>
    <w:rsid w:val="00556312"/>
    <w:rsid w:val="00557032"/>
    <w:rsid w:val="00557D02"/>
    <w:rsid w:val="005603D3"/>
    <w:rsid w:val="0056066B"/>
    <w:rsid w:val="00562D75"/>
    <w:rsid w:val="00562F4A"/>
    <w:rsid w:val="00563706"/>
    <w:rsid w:val="0056387A"/>
    <w:rsid w:val="00563AA9"/>
    <w:rsid w:val="005648DD"/>
    <w:rsid w:val="00565AE2"/>
    <w:rsid w:val="0056647F"/>
    <w:rsid w:val="0056672D"/>
    <w:rsid w:val="005672C2"/>
    <w:rsid w:val="005719CB"/>
    <w:rsid w:val="00573457"/>
    <w:rsid w:val="005738D9"/>
    <w:rsid w:val="00573EBD"/>
    <w:rsid w:val="00574D22"/>
    <w:rsid w:val="005752A7"/>
    <w:rsid w:val="00577017"/>
    <w:rsid w:val="0058168C"/>
    <w:rsid w:val="00581BBB"/>
    <w:rsid w:val="00582A01"/>
    <w:rsid w:val="0058380A"/>
    <w:rsid w:val="00583D42"/>
    <w:rsid w:val="00583E7C"/>
    <w:rsid w:val="00584105"/>
    <w:rsid w:val="00584C6B"/>
    <w:rsid w:val="00585050"/>
    <w:rsid w:val="0058515B"/>
    <w:rsid w:val="00585590"/>
    <w:rsid w:val="00586FBE"/>
    <w:rsid w:val="0058757D"/>
    <w:rsid w:val="005910F6"/>
    <w:rsid w:val="00593126"/>
    <w:rsid w:val="0059398F"/>
    <w:rsid w:val="00594039"/>
    <w:rsid w:val="00595538"/>
    <w:rsid w:val="00595C0A"/>
    <w:rsid w:val="00596B6E"/>
    <w:rsid w:val="0059730F"/>
    <w:rsid w:val="005A1C99"/>
    <w:rsid w:val="005A21EA"/>
    <w:rsid w:val="005A2293"/>
    <w:rsid w:val="005A3432"/>
    <w:rsid w:val="005A4D63"/>
    <w:rsid w:val="005A587B"/>
    <w:rsid w:val="005A6CD5"/>
    <w:rsid w:val="005A6F97"/>
    <w:rsid w:val="005B01F5"/>
    <w:rsid w:val="005B06D1"/>
    <w:rsid w:val="005B1B12"/>
    <w:rsid w:val="005B1BE5"/>
    <w:rsid w:val="005B21F2"/>
    <w:rsid w:val="005B33C7"/>
    <w:rsid w:val="005B34AB"/>
    <w:rsid w:val="005B4361"/>
    <w:rsid w:val="005B5661"/>
    <w:rsid w:val="005B5951"/>
    <w:rsid w:val="005B5BE8"/>
    <w:rsid w:val="005B6E42"/>
    <w:rsid w:val="005C0987"/>
    <w:rsid w:val="005C12CD"/>
    <w:rsid w:val="005C13B2"/>
    <w:rsid w:val="005C1DA5"/>
    <w:rsid w:val="005C463E"/>
    <w:rsid w:val="005C4BBC"/>
    <w:rsid w:val="005C6730"/>
    <w:rsid w:val="005C7DF9"/>
    <w:rsid w:val="005C7EE0"/>
    <w:rsid w:val="005D083B"/>
    <w:rsid w:val="005D1AC3"/>
    <w:rsid w:val="005D2725"/>
    <w:rsid w:val="005D4B38"/>
    <w:rsid w:val="005D50A7"/>
    <w:rsid w:val="005D525B"/>
    <w:rsid w:val="005D63C7"/>
    <w:rsid w:val="005D6A9C"/>
    <w:rsid w:val="005D78DE"/>
    <w:rsid w:val="005D7C9D"/>
    <w:rsid w:val="005E0802"/>
    <w:rsid w:val="005E1561"/>
    <w:rsid w:val="005E1EA6"/>
    <w:rsid w:val="005E2C3B"/>
    <w:rsid w:val="005E4BD0"/>
    <w:rsid w:val="005E58B7"/>
    <w:rsid w:val="005E5EEF"/>
    <w:rsid w:val="005E63A4"/>
    <w:rsid w:val="005E6C81"/>
    <w:rsid w:val="005F048F"/>
    <w:rsid w:val="005F1A02"/>
    <w:rsid w:val="005F3664"/>
    <w:rsid w:val="005F3CD5"/>
    <w:rsid w:val="005F4030"/>
    <w:rsid w:val="005F4174"/>
    <w:rsid w:val="005F5BA3"/>
    <w:rsid w:val="005F7BD1"/>
    <w:rsid w:val="006018BD"/>
    <w:rsid w:val="0060290E"/>
    <w:rsid w:val="00602F99"/>
    <w:rsid w:val="00604C0F"/>
    <w:rsid w:val="006058A7"/>
    <w:rsid w:val="00606412"/>
    <w:rsid w:val="006078C3"/>
    <w:rsid w:val="006110B5"/>
    <w:rsid w:val="00611934"/>
    <w:rsid w:val="0061237C"/>
    <w:rsid w:val="0061387F"/>
    <w:rsid w:val="00613951"/>
    <w:rsid w:val="00613A46"/>
    <w:rsid w:val="006144AC"/>
    <w:rsid w:val="006154A6"/>
    <w:rsid w:val="006155C5"/>
    <w:rsid w:val="00615762"/>
    <w:rsid w:val="006157A5"/>
    <w:rsid w:val="00615FAD"/>
    <w:rsid w:val="006166C5"/>
    <w:rsid w:val="006178BD"/>
    <w:rsid w:val="00617E26"/>
    <w:rsid w:val="00620E25"/>
    <w:rsid w:val="0062191D"/>
    <w:rsid w:val="00622467"/>
    <w:rsid w:val="00626D48"/>
    <w:rsid w:val="006313A7"/>
    <w:rsid w:val="00632027"/>
    <w:rsid w:val="0063296F"/>
    <w:rsid w:val="00633567"/>
    <w:rsid w:val="00633C46"/>
    <w:rsid w:val="00634AB9"/>
    <w:rsid w:val="00636F3C"/>
    <w:rsid w:val="00637241"/>
    <w:rsid w:val="0063752D"/>
    <w:rsid w:val="00637685"/>
    <w:rsid w:val="00640422"/>
    <w:rsid w:val="00641F0E"/>
    <w:rsid w:val="006424F6"/>
    <w:rsid w:val="00647008"/>
    <w:rsid w:val="0065060C"/>
    <w:rsid w:val="00650B7B"/>
    <w:rsid w:val="00650BD7"/>
    <w:rsid w:val="0065100F"/>
    <w:rsid w:val="0065148B"/>
    <w:rsid w:val="00651E0E"/>
    <w:rsid w:val="00651F99"/>
    <w:rsid w:val="00652DE4"/>
    <w:rsid w:val="00653FEC"/>
    <w:rsid w:val="00654862"/>
    <w:rsid w:val="006551FC"/>
    <w:rsid w:val="0065538B"/>
    <w:rsid w:val="00655485"/>
    <w:rsid w:val="0065558F"/>
    <w:rsid w:val="00657A66"/>
    <w:rsid w:val="00657AB5"/>
    <w:rsid w:val="0066050C"/>
    <w:rsid w:val="0066112A"/>
    <w:rsid w:val="0066214D"/>
    <w:rsid w:val="00662A06"/>
    <w:rsid w:val="00662FB4"/>
    <w:rsid w:val="00664CED"/>
    <w:rsid w:val="00665606"/>
    <w:rsid w:val="006662F2"/>
    <w:rsid w:val="00666680"/>
    <w:rsid w:val="006707CE"/>
    <w:rsid w:val="00670E3B"/>
    <w:rsid w:val="00671193"/>
    <w:rsid w:val="006732E5"/>
    <w:rsid w:val="0067491E"/>
    <w:rsid w:val="006758CC"/>
    <w:rsid w:val="006802E9"/>
    <w:rsid w:val="0068058D"/>
    <w:rsid w:val="00680ED8"/>
    <w:rsid w:val="00681BC6"/>
    <w:rsid w:val="0068282E"/>
    <w:rsid w:val="00682EBA"/>
    <w:rsid w:val="006852C1"/>
    <w:rsid w:val="0068712B"/>
    <w:rsid w:val="006878AF"/>
    <w:rsid w:val="00687F19"/>
    <w:rsid w:val="00692A9C"/>
    <w:rsid w:val="00694052"/>
    <w:rsid w:val="0069542B"/>
    <w:rsid w:val="00695A98"/>
    <w:rsid w:val="00696945"/>
    <w:rsid w:val="006A381C"/>
    <w:rsid w:val="006A3951"/>
    <w:rsid w:val="006A4BC0"/>
    <w:rsid w:val="006A4EA5"/>
    <w:rsid w:val="006A6FE1"/>
    <w:rsid w:val="006B3DD0"/>
    <w:rsid w:val="006C05C7"/>
    <w:rsid w:val="006C0AAC"/>
    <w:rsid w:val="006C2366"/>
    <w:rsid w:val="006C23A2"/>
    <w:rsid w:val="006C4708"/>
    <w:rsid w:val="006C6DB0"/>
    <w:rsid w:val="006C7AA4"/>
    <w:rsid w:val="006D0173"/>
    <w:rsid w:val="006D05DF"/>
    <w:rsid w:val="006D079A"/>
    <w:rsid w:val="006D11B1"/>
    <w:rsid w:val="006D144A"/>
    <w:rsid w:val="006D1C3D"/>
    <w:rsid w:val="006D3BC7"/>
    <w:rsid w:val="006D5EA6"/>
    <w:rsid w:val="006D6BC4"/>
    <w:rsid w:val="006D7554"/>
    <w:rsid w:val="006E0C6E"/>
    <w:rsid w:val="006E1EE1"/>
    <w:rsid w:val="006E419F"/>
    <w:rsid w:val="006E42F4"/>
    <w:rsid w:val="006F145E"/>
    <w:rsid w:val="006F1A04"/>
    <w:rsid w:val="006F1F4C"/>
    <w:rsid w:val="006F2B33"/>
    <w:rsid w:val="006F5DC2"/>
    <w:rsid w:val="006F6790"/>
    <w:rsid w:val="006F7464"/>
    <w:rsid w:val="0070194F"/>
    <w:rsid w:val="00701A71"/>
    <w:rsid w:val="00701DF1"/>
    <w:rsid w:val="00701F2A"/>
    <w:rsid w:val="00702EC1"/>
    <w:rsid w:val="0070304F"/>
    <w:rsid w:val="007063DC"/>
    <w:rsid w:val="007066FC"/>
    <w:rsid w:val="00706FAB"/>
    <w:rsid w:val="00707027"/>
    <w:rsid w:val="00707238"/>
    <w:rsid w:val="00707CDE"/>
    <w:rsid w:val="00710325"/>
    <w:rsid w:val="00710561"/>
    <w:rsid w:val="007112E4"/>
    <w:rsid w:val="00712823"/>
    <w:rsid w:val="00714600"/>
    <w:rsid w:val="00714D73"/>
    <w:rsid w:val="007153A9"/>
    <w:rsid w:val="00715C23"/>
    <w:rsid w:val="00717F5B"/>
    <w:rsid w:val="007224FC"/>
    <w:rsid w:val="007237EA"/>
    <w:rsid w:val="00724C7D"/>
    <w:rsid w:val="00725695"/>
    <w:rsid w:val="007271F4"/>
    <w:rsid w:val="0073158A"/>
    <w:rsid w:val="00732C38"/>
    <w:rsid w:val="007335F3"/>
    <w:rsid w:val="0073472D"/>
    <w:rsid w:val="00734ABB"/>
    <w:rsid w:val="00737C42"/>
    <w:rsid w:val="007408C7"/>
    <w:rsid w:val="007410F0"/>
    <w:rsid w:val="00742EB1"/>
    <w:rsid w:val="007435E2"/>
    <w:rsid w:val="00744890"/>
    <w:rsid w:val="00745A38"/>
    <w:rsid w:val="00745ADC"/>
    <w:rsid w:val="00747FDB"/>
    <w:rsid w:val="00751D6E"/>
    <w:rsid w:val="007529BE"/>
    <w:rsid w:val="00752EEB"/>
    <w:rsid w:val="007532D7"/>
    <w:rsid w:val="0075356C"/>
    <w:rsid w:val="00753A1D"/>
    <w:rsid w:val="0075422F"/>
    <w:rsid w:val="007569AD"/>
    <w:rsid w:val="00756D08"/>
    <w:rsid w:val="007574D9"/>
    <w:rsid w:val="00760307"/>
    <w:rsid w:val="00760324"/>
    <w:rsid w:val="00760430"/>
    <w:rsid w:val="00760A49"/>
    <w:rsid w:val="00760D63"/>
    <w:rsid w:val="00760DF9"/>
    <w:rsid w:val="007613A3"/>
    <w:rsid w:val="007638BC"/>
    <w:rsid w:val="00764FF4"/>
    <w:rsid w:val="0076567F"/>
    <w:rsid w:val="00765FBE"/>
    <w:rsid w:val="007665F8"/>
    <w:rsid w:val="00767342"/>
    <w:rsid w:val="00767B26"/>
    <w:rsid w:val="007704E8"/>
    <w:rsid w:val="007716BA"/>
    <w:rsid w:val="00772B27"/>
    <w:rsid w:val="007761B1"/>
    <w:rsid w:val="00780339"/>
    <w:rsid w:val="007809D7"/>
    <w:rsid w:val="00780CF8"/>
    <w:rsid w:val="00781808"/>
    <w:rsid w:val="00782384"/>
    <w:rsid w:val="00782FE2"/>
    <w:rsid w:val="0078302F"/>
    <w:rsid w:val="00783BD0"/>
    <w:rsid w:val="00784005"/>
    <w:rsid w:val="0078413C"/>
    <w:rsid w:val="00784922"/>
    <w:rsid w:val="0078492C"/>
    <w:rsid w:val="00784AF6"/>
    <w:rsid w:val="007864D6"/>
    <w:rsid w:val="00787835"/>
    <w:rsid w:val="007879B4"/>
    <w:rsid w:val="00787BEC"/>
    <w:rsid w:val="00792D77"/>
    <w:rsid w:val="007938EA"/>
    <w:rsid w:val="00793BE3"/>
    <w:rsid w:val="0079433C"/>
    <w:rsid w:val="00794983"/>
    <w:rsid w:val="00795A72"/>
    <w:rsid w:val="00797530"/>
    <w:rsid w:val="007A0522"/>
    <w:rsid w:val="007A0C1B"/>
    <w:rsid w:val="007A0F53"/>
    <w:rsid w:val="007A201A"/>
    <w:rsid w:val="007A2C17"/>
    <w:rsid w:val="007A353C"/>
    <w:rsid w:val="007A3DC1"/>
    <w:rsid w:val="007A69A6"/>
    <w:rsid w:val="007A6A31"/>
    <w:rsid w:val="007A6C83"/>
    <w:rsid w:val="007A6F52"/>
    <w:rsid w:val="007B038F"/>
    <w:rsid w:val="007B1D6F"/>
    <w:rsid w:val="007B4722"/>
    <w:rsid w:val="007B4E28"/>
    <w:rsid w:val="007B6B72"/>
    <w:rsid w:val="007B6C85"/>
    <w:rsid w:val="007B7AE4"/>
    <w:rsid w:val="007C03D5"/>
    <w:rsid w:val="007C04A3"/>
    <w:rsid w:val="007C04B0"/>
    <w:rsid w:val="007C06EC"/>
    <w:rsid w:val="007C51C5"/>
    <w:rsid w:val="007C5E4A"/>
    <w:rsid w:val="007D1505"/>
    <w:rsid w:val="007D2350"/>
    <w:rsid w:val="007D29AC"/>
    <w:rsid w:val="007D382C"/>
    <w:rsid w:val="007D5087"/>
    <w:rsid w:val="007D6763"/>
    <w:rsid w:val="007D70E7"/>
    <w:rsid w:val="007D7859"/>
    <w:rsid w:val="007D78F9"/>
    <w:rsid w:val="007E0EC3"/>
    <w:rsid w:val="007E172D"/>
    <w:rsid w:val="007E327D"/>
    <w:rsid w:val="007E3BF2"/>
    <w:rsid w:val="007E3F3A"/>
    <w:rsid w:val="007E65E7"/>
    <w:rsid w:val="007E6F22"/>
    <w:rsid w:val="007E6FD0"/>
    <w:rsid w:val="007F36BF"/>
    <w:rsid w:val="007F4649"/>
    <w:rsid w:val="007F4E62"/>
    <w:rsid w:val="007F5716"/>
    <w:rsid w:val="007F5A4F"/>
    <w:rsid w:val="007F5ACB"/>
    <w:rsid w:val="007F6198"/>
    <w:rsid w:val="007F784A"/>
    <w:rsid w:val="0080079A"/>
    <w:rsid w:val="008021D6"/>
    <w:rsid w:val="00803140"/>
    <w:rsid w:val="00803E79"/>
    <w:rsid w:val="0080538B"/>
    <w:rsid w:val="00805650"/>
    <w:rsid w:val="00805EC3"/>
    <w:rsid w:val="0080779B"/>
    <w:rsid w:val="00812575"/>
    <w:rsid w:val="00812BDA"/>
    <w:rsid w:val="00814522"/>
    <w:rsid w:val="00814B02"/>
    <w:rsid w:val="00814DC5"/>
    <w:rsid w:val="008161B0"/>
    <w:rsid w:val="008164C1"/>
    <w:rsid w:val="00817B91"/>
    <w:rsid w:val="008200A9"/>
    <w:rsid w:val="00822592"/>
    <w:rsid w:val="008235C4"/>
    <w:rsid w:val="00823B1F"/>
    <w:rsid w:val="00823B7E"/>
    <w:rsid w:val="00823DD4"/>
    <w:rsid w:val="00824D20"/>
    <w:rsid w:val="00824DBD"/>
    <w:rsid w:val="008259CF"/>
    <w:rsid w:val="0083046B"/>
    <w:rsid w:val="00830ABE"/>
    <w:rsid w:val="00831D43"/>
    <w:rsid w:val="00832B71"/>
    <w:rsid w:val="008337D6"/>
    <w:rsid w:val="00833EC3"/>
    <w:rsid w:val="00837E70"/>
    <w:rsid w:val="008418DC"/>
    <w:rsid w:val="00842177"/>
    <w:rsid w:val="008427C5"/>
    <w:rsid w:val="00842AF5"/>
    <w:rsid w:val="00845C0F"/>
    <w:rsid w:val="008463C1"/>
    <w:rsid w:val="00846D40"/>
    <w:rsid w:val="00850266"/>
    <w:rsid w:val="008508E7"/>
    <w:rsid w:val="0085148A"/>
    <w:rsid w:val="00851863"/>
    <w:rsid w:val="008518AC"/>
    <w:rsid w:val="0085394F"/>
    <w:rsid w:val="00855599"/>
    <w:rsid w:val="00856670"/>
    <w:rsid w:val="00856EF0"/>
    <w:rsid w:val="00860F20"/>
    <w:rsid w:val="008612D9"/>
    <w:rsid w:val="00862C6C"/>
    <w:rsid w:val="0086494E"/>
    <w:rsid w:val="00864B84"/>
    <w:rsid w:val="00865EEB"/>
    <w:rsid w:val="00866694"/>
    <w:rsid w:val="00867505"/>
    <w:rsid w:val="00867723"/>
    <w:rsid w:val="008679F5"/>
    <w:rsid w:val="00871041"/>
    <w:rsid w:val="00871CB9"/>
    <w:rsid w:val="008721DE"/>
    <w:rsid w:val="00872592"/>
    <w:rsid w:val="008735D2"/>
    <w:rsid w:val="008746C8"/>
    <w:rsid w:val="00874D73"/>
    <w:rsid w:val="00875974"/>
    <w:rsid w:val="0087648A"/>
    <w:rsid w:val="00876AA6"/>
    <w:rsid w:val="008805EF"/>
    <w:rsid w:val="00882A31"/>
    <w:rsid w:val="00882B5F"/>
    <w:rsid w:val="00882DB2"/>
    <w:rsid w:val="00883BA2"/>
    <w:rsid w:val="008843A6"/>
    <w:rsid w:val="00884AFC"/>
    <w:rsid w:val="00886CC4"/>
    <w:rsid w:val="00890595"/>
    <w:rsid w:val="00892520"/>
    <w:rsid w:val="008964FA"/>
    <w:rsid w:val="008978A1"/>
    <w:rsid w:val="00897956"/>
    <w:rsid w:val="008A1C01"/>
    <w:rsid w:val="008A217F"/>
    <w:rsid w:val="008A6363"/>
    <w:rsid w:val="008A66B1"/>
    <w:rsid w:val="008A76BC"/>
    <w:rsid w:val="008B0316"/>
    <w:rsid w:val="008B1459"/>
    <w:rsid w:val="008B2CC4"/>
    <w:rsid w:val="008B3E87"/>
    <w:rsid w:val="008B5056"/>
    <w:rsid w:val="008B60BA"/>
    <w:rsid w:val="008B7B27"/>
    <w:rsid w:val="008C0BF3"/>
    <w:rsid w:val="008C0E40"/>
    <w:rsid w:val="008C0F32"/>
    <w:rsid w:val="008C0F68"/>
    <w:rsid w:val="008C1824"/>
    <w:rsid w:val="008C2174"/>
    <w:rsid w:val="008C2AC1"/>
    <w:rsid w:val="008C35CA"/>
    <w:rsid w:val="008C39E0"/>
    <w:rsid w:val="008D0BDE"/>
    <w:rsid w:val="008D16A4"/>
    <w:rsid w:val="008D32DB"/>
    <w:rsid w:val="008D35AE"/>
    <w:rsid w:val="008D46FC"/>
    <w:rsid w:val="008D57C7"/>
    <w:rsid w:val="008D58A2"/>
    <w:rsid w:val="008D5A1D"/>
    <w:rsid w:val="008D5FB3"/>
    <w:rsid w:val="008D73C2"/>
    <w:rsid w:val="008E2B4E"/>
    <w:rsid w:val="008E434B"/>
    <w:rsid w:val="008E5EF9"/>
    <w:rsid w:val="008F24A9"/>
    <w:rsid w:val="008F289D"/>
    <w:rsid w:val="008F2E11"/>
    <w:rsid w:val="008F3B40"/>
    <w:rsid w:val="008F598A"/>
    <w:rsid w:val="008F72E8"/>
    <w:rsid w:val="00900BDC"/>
    <w:rsid w:val="009016AA"/>
    <w:rsid w:val="00901AA9"/>
    <w:rsid w:val="00901AB6"/>
    <w:rsid w:val="009035B5"/>
    <w:rsid w:val="009036F3"/>
    <w:rsid w:val="009060A8"/>
    <w:rsid w:val="0090663B"/>
    <w:rsid w:val="009070C8"/>
    <w:rsid w:val="00907955"/>
    <w:rsid w:val="00911115"/>
    <w:rsid w:val="009111A9"/>
    <w:rsid w:val="009157DC"/>
    <w:rsid w:val="009214D6"/>
    <w:rsid w:val="00924AE9"/>
    <w:rsid w:val="00925174"/>
    <w:rsid w:val="009254F0"/>
    <w:rsid w:val="00931BB0"/>
    <w:rsid w:val="00932073"/>
    <w:rsid w:val="00933A20"/>
    <w:rsid w:val="0093517C"/>
    <w:rsid w:val="009353DD"/>
    <w:rsid w:val="00935D40"/>
    <w:rsid w:val="00936261"/>
    <w:rsid w:val="00936473"/>
    <w:rsid w:val="0093694A"/>
    <w:rsid w:val="00941E12"/>
    <w:rsid w:val="009432FB"/>
    <w:rsid w:val="009435C6"/>
    <w:rsid w:val="00943A1B"/>
    <w:rsid w:val="00943A4C"/>
    <w:rsid w:val="00943CEE"/>
    <w:rsid w:val="009440C2"/>
    <w:rsid w:val="00945CC4"/>
    <w:rsid w:val="00946213"/>
    <w:rsid w:val="009468C6"/>
    <w:rsid w:val="00947342"/>
    <w:rsid w:val="00947781"/>
    <w:rsid w:val="00951930"/>
    <w:rsid w:val="00952156"/>
    <w:rsid w:val="00952A14"/>
    <w:rsid w:val="00953197"/>
    <w:rsid w:val="00953A95"/>
    <w:rsid w:val="00954D75"/>
    <w:rsid w:val="00956555"/>
    <w:rsid w:val="00957EC9"/>
    <w:rsid w:val="00960DF6"/>
    <w:rsid w:val="00962483"/>
    <w:rsid w:val="009628BB"/>
    <w:rsid w:val="00965F66"/>
    <w:rsid w:val="00966BEB"/>
    <w:rsid w:val="0096732D"/>
    <w:rsid w:val="009673DB"/>
    <w:rsid w:val="0097028B"/>
    <w:rsid w:val="009717E4"/>
    <w:rsid w:val="00972906"/>
    <w:rsid w:val="00972EDD"/>
    <w:rsid w:val="00980A4F"/>
    <w:rsid w:val="00982C3D"/>
    <w:rsid w:val="00982E55"/>
    <w:rsid w:val="00983EA1"/>
    <w:rsid w:val="00984156"/>
    <w:rsid w:val="00984382"/>
    <w:rsid w:val="00984B59"/>
    <w:rsid w:val="00985E12"/>
    <w:rsid w:val="00987C4A"/>
    <w:rsid w:val="00990BA4"/>
    <w:rsid w:val="00991CDC"/>
    <w:rsid w:val="00992EFF"/>
    <w:rsid w:val="009942FA"/>
    <w:rsid w:val="0099487C"/>
    <w:rsid w:val="00994909"/>
    <w:rsid w:val="00994C69"/>
    <w:rsid w:val="00994EC6"/>
    <w:rsid w:val="009953AA"/>
    <w:rsid w:val="00995900"/>
    <w:rsid w:val="009970AD"/>
    <w:rsid w:val="009A0253"/>
    <w:rsid w:val="009A12D4"/>
    <w:rsid w:val="009A1A1C"/>
    <w:rsid w:val="009A1FD6"/>
    <w:rsid w:val="009A3106"/>
    <w:rsid w:val="009A328B"/>
    <w:rsid w:val="009A399C"/>
    <w:rsid w:val="009A7441"/>
    <w:rsid w:val="009A7F94"/>
    <w:rsid w:val="009B0A41"/>
    <w:rsid w:val="009B12E6"/>
    <w:rsid w:val="009B195D"/>
    <w:rsid w:val="009B26CB"/>
    <w:rsid w:val="009B3887"/>
    <w:rsid w:val="009B47ED"/>
    <w:rsid w:val="009B51AF"/>
    <w:rsid w:val="009B5C38"/>
    <w:rsid w:val="009B79AE"/>
    <w:rsid w:val="009C035B"/>
    <w:rsid w:val="009C0AB5"/>
    <w:rsid w:val="009C0B7E"/>
    <w:rsid w:val="009C23F0"/>
    <w:rsid w:val="009C255F"/>
    <w:rsid w:val="009C2651"/>
    <w:rsid w:val="009C2787"/>
    <w:rsid w:val="009C2BFD"/>
    <w:rsid w:val="009C2C12"/>
    <w:rsid w:val="009C4716"/>
    <w:rsid w:val="009C5203"/>
    <w:rsid w:val="009C5EE5"/>
    <w:rsid w:val="009C7420"/>
    <w:rsid w:val="009C7C93"/>
    <w:rsid w:val="009D08E0"/>
    <w:rsid w:val="009D0B4B"/>
    <w:rsid w:val="009D1CD4"/>
    <w:rsid w:val="009D249F"/>
    <w:rsid w:val="009D271F"/>
    <w:rsid w:val="009D2D18"/>
    <w:rsid w:val="009D355D"/>
    <w:rsid w:val="009D3B3B"/>
    <w:rsid w:val="009D4093"/>
    <w:rsid w:val="009D6CC6"/>
    <w:rsid w:val="009D744F"/>
    <w:rsid w:val="009E0071"/>
    <w:rsid w:val="009E018C"/>
    <w:rsid w:val="009E5267"/>
    <w:rsid w:val="009E5C5D"/>
    <w:rsid w:val="009E5F56"/>
    <w:rsid w:val="009E70B1"/>
    <w:rsid w:val="009E775E"/>
    <w:rsid w:val="009F1C14"/>
    <w:rsid w:val="009F1FD0"/>
    <w:rsid w:val="009F220D"/>
    <w:rsid w:val="009F2BC5"/>
    <w:rsid w:val="009F3173"/>
    <w:rsid w:val="009F662E"/>
    <w:rsid w:val="009F67F4"/>
    <w:rsid w:val="009F7F11"/>
    <w:rsid w:val="00A00857"/>
    <w:rsid w:val="00A01572"/>
    <w:rsid w:val="00A0327E"/>
    <w:rsid w:val="00A0356D"/>
    <w:rsid w:val="00A037B1"/>
    <w:rsid w:val="00A0390C"/>
    <w:rsid w:val="00A03BB7"/>
    <w:rsid w:val="00A04CC0"/>
    <w:rsid w:val="00A068D9"/>
    <w:rsid w:val="00A06B90"/>
    <w:rsid w:val="00A070FA"/>
    <w:rsid w:val="00A0762C"/>
    <w:rsid w:val="00A10A5F"/>
    <w:rsid w:val="00A11100"/>
    <w:rsid w:val="00A127FE"/>
    <w:rsid w:val="00A128EE"/>
    <w:rsid w:val="00A12AE6"/>
    <w:rsid w:val="00A14793"/>
    <w:rsid w:val="00A14BE7"/>
    <w:rsid w:val="00A14FC4"/>
    <w:rsid w:val="00A157CA"/>
    <w:rsid w:val="00A16622"/>
    <w:rsid w:val="00A16A8C"/>
    <w:rsid w:val="00A21006"/>
    <w:rsid w:val="00A23B97"/>
    <w:rsid w:val="00A24913"/>
    <w:rsid w:val="00A25697"/>
    <w:rsid w:val="00A26210"/>
    <w:rsid w:val="00A26B91"/>
    <w:rsid w:val="00A30742"/>
    <w:rsid w:val="00A308C7"/>
    <w:rsid w:val="00A30E19"/>
    <w:rsid w:val="00A33D9E"/>
    <w:rsid w:val="00A35DAB"/>
    <w:rsid w:val="00A361AA"/>
    <w:rsid w:val="00A36AC5"/>
    <w:rsid w:val="00A371FE"/>
    <w:rsid w:val="00A40ED2"/>
    <w:rsid w:val="00A41A1E"/>
    <w:rsid w:val="00A41B1C"/>
    <w:rsid w:val="00A433CA"/>
    <w:rsid w:val="00A443E7"/>
    <w:rsid w:val="00A44A79"/>
    <w:rsid w:val="00A44F87"/>
    <w:rsid w:val="00A45B52"/>
    <w:rsid w:val="00A45D6D"/>
    <w:rsid w:val="00A470AC"/>
    <w:rsid w:val="00A52500"/>
    <w:rsid w:val="00A556A3"/>
    <w:rsid w:val="00A55C0B"/>
    <w:rsid w:val="00A55F31"/>
    <w:rsid w:val="00A560C3"/>
    <w:rsid w:val="00A60B85"/>
    <w:rsid w:val="00A61A32"/>
    <w:rsid w:val="00A627F0"/>
    <w:rsid w:val="00A62935"/>
    <w:rsid w:val="00A632FF"/>
    <w:rsid w:val="00A63AF6"/>
    <w:rsid w:val="00A63C45"/>
    <w:rsid w:val="00A662F4"/>
    <w:rsid w:val="00A6631F"/>
    <w:rsid w:val="00A6757B"/>
    <w:rsid w:val="00A67D70"/>
    <w:rsid w:val="00A67EDF"/>
    <w:rsid w:val="00A7103A"/>
    <w:rsid w:val="00A71107"/>
    <w:rsid w:val="00A72AFF"/>
    <w:rsid w:val="00A72E29"/>
    <w:rsid w:val="00A73D90"/>
    <w:rsid w:val="00A74C58"/>
    <w:rsid w:val="00A74EAD"/>
    <w:rsid w:val="00A74FFC"/>
    <w:rsid w:val="00A764AD"/>
    <w:rsid w:val="00A806EF"/>
    <w:rsid w:val="00A815F9"/>
    <w:rsid w:val="00A8174D"/>
    <w:rsid w:val="00A825D3"/>
    <w:rsid w:val="00A82BF0"/>
    <w:rsid w:val="00A82D74"/>
    <w:rsid w:val="00A83A91"/>
    <w:rsid w:val="00A861E6"/>
    <w:rsid w:val="00A86908"/>
    <w:rsid w:val="00A86C9B"/>
    <w:rsid w:val="00A87C49"/>
    <w:rsid w:val="00A910B5"/>
    <w:rsid w:val="00A93005"/>
    <w:rsid w:val="00A946B5"/>
    <w:rsid w:val="00A9638F"/>
    <w:rsid w:val="00A97379"/>
    <w:rsid w:val="00AA0F99"/>
    <w:rsid w:val="00AA1210"/>
    <w:rsid w:val="00AA160C"/>
    <w:rsid w:val="00AA194D"/>
    <w:rsid w:val="00AA4471"/>
    <w:rsid w:val="00AA7868"/>
    <w:rsid w:val="00AB01F2"/>
    <w:rsid w:val="00AB0335"/>
    <w:rsid w:val="00AB0395"/>
    <w:rsid w:val="00AB055A"/>
    <w:rsid w:val="00AB190F"/>
    <w:rsid w:val="00AB230A"/>
    <w:rsid w:val="00AB23A5"/>
    <w:rsid w:val="00AB26FF"/>
    <w:rsid w:val="00AB28BE"/>
    <w:rsid w:val="00AB2B47"/>
    <w:rsid w:val="00AB2D47"/>
    <w:rsid w:val="00AB3271"/>
    <w:rsid w:val="00AB3BE9"/>
    <w:rsid w:val="00AB4C6E"/>
    <w:rsid w:val="00AB5817"/>
    <w:rsid w:val="00AB642D"/>
    <w:rsid w:val="00AB6DDB"/>
    <w:rsid w:val="00AB729B"/>
    <w:rsid w:val="00AC0622"/>
    <w:rsid w:val="00AC1DFC"/>
    <w:rsid w:val="00AC234B"/>
    <w:rsid w:val="00AC3ED6"/>
    <w:rsid w:val="00AC5100"/>
    <w:rsid w:val="00AC6448"/>
    <w:rsid w:val="00AC7483"/>
    <w:rsid w:val="00AC7AB9"/>
    <w:rsid w:val="00AD01CB"/>
    <w:rsid w:val="00AD11C4"/>
    <w:rsid w:val="00AD12E8"/>
    <w:rsid w:val="00AD1E39"/>
    <w:rsid w:val="00AD2FEF"/>
    <w:rsid w:val="00AD545B"/>
    <w:rsid w:val="00AD6364"/>
    <w:rsid w:val="00AD6A32"/>
    <w:rsid w:val="00AE04CF"/>
    <w:rsid w:val="00AE1EEF"/>
    <w:rsid w:val="00AE2336"/>
    <w:rsid w:val="00AE2B4A"/>
    <w:rsid w:val="00AE4236"/>
    <w:rsid w:val="00AE4779"/>
    <w:rsid w:val="00AE4C24"/>
    <w:rsid w:val="00AE5560"/>
    <w:rsid w:val="00AE5E44"/>
    <w:rsid w:val="00AE7365"/>
    <w:rsid w:val="00AE7F55"/>
    <w:rsid w:val="00AF03BB"/>
    <w:rsid w:val="00AF12D4"/>
    <w:rsid w:val="00AF13A6"/>
    <w:rsid w:val="00AF3329"/>
    <w:rsid w:val="00AF3C40"/>
    <w:rsid w:val="00AF5C8D"/>
    <w:rsid w:val="00AF722C"/>
    <w:rsid w:val="00AF7D66"/>
    <w:rsid w:val="00B003C6"/>
    <w:rsid w:val="00B01793"/>
    <w:rsid w:val="00B02219"/>
    <w:rsid w:val="00B02617"/>
    <w:rsid w:val="00B03CCE"/>
    <w:rsid w:val="00B04133"/>
    <w:rsid w:val="00B043D3"/>
    <w:rsid w:val="00B04E59"/>
    <w:rsid w:val="00B06999"/>
    <w:rsid w:val="00B06A15"/>
    <w:rsid w:val="00B06DD6"/>
    <w:rsid w:val="00B0715C"/>
    <w:rsid w:val="00B07B23"/>
    <w:rsid w:val="00B07CD3"/>
    <w:rsid w:val="00B106C3"/>
    <w:rsid w:val="00B10A2A"/>
    <w:rsid w:val="00B116CD"/>
    <w:rsid w:val="00B1366E"/>
    <w:rsid w:val="00B143A6"/>
    <w:rsid w:val="00B15134"/>
    <w:rsid w:val="00B1530F"/>
    <w:rsid w:val="00B21D6D"/>
    <w:rsid w:val="00B236D0"/>
    <w:rsid w:val="00B24451"/>
    <w:rsid w:val="00B25A04"/>
    <w:rsid w:val="00B25FA4"/>
    <w:rsid w:val="00B26D1D"/>
    <w:rsid w:val="00B278B6"/>
    <w:rsid w:val="00B27C62"/>
    <w:rsid w:val="00B3198A"/>
    <w:rsid w:val="00B3288B"/>
    <w:rsid w:val="00B34299"/>
    <w:rsid w:val="00B36CF4"/>
    <w:rsid w:val="00B370C0"/>
    <w:rsid w:val="00B416A1"/>
    <w:rsid w:val="00B43986"/>
    <w:rsid w:val="00B43A3B"/>
    <w:rsid w:val="00B44101"/>
    <w:rsid w:val="00B44399"/>
    <w:rsid w:val="00B45184"/>
    <w:rsid w:val="00B46BB9"/>
    <w:rsid w:val="00B474F6"/>
    <w:rsid w:val="00B47FC9"/>
    <w:rsid w:val="00B5072B"/>
    <w:rsid w:val="00B5082B"/>
    <w:rsid w:val="00B50FDB"/>
    <w:rsid w:val="00B52120"/>
    <w:rsid w:val="00B522B9"/>
    <w:rsid w:val="00B52D9A"/>
    <w:rsid w:val="00B53647"/>
    <w:rsid w:val="00B53E13"/>
    <w:rsid w:val="00B56B21"/>
    <w:rsid w:val="00B5710B"/>
    <w:rsid w:val="00B605B0"/>
    <w:rsid w:val="00B60869"/>
    <w:rsid w:val="00B60A12"/>
    <w:rsid w:val="00B627BA"/>
    <w:rsid w:val="00B6360B"/>
    <w:rsid w:val="00B65854"/>
    <w:rsid w:val="00B65BBF"/>
    <w:rsid w:val="00B67401"/>
    <w:rsid w:val="00B67817"/>
    <w:rsid w:val="00B7070D"/>
    <w:rsid w:val="00B70A0E"/>
    <w:rsid w:val="00B70E0C"/>
    <w:rsid w:val="00B71AC2"/>
    <w:rsid w:val="00B71C56"/>
    <w:rsid w:val="00B71CE6"/>
    <w:rsid w:val="00B730F1"/>
    <w:rsid w:val="00B74277"/>
    <w:rsid w:val="00B74578"/>
    <w:rsid w:val="00B748C4"/>
    <w:rsid w:val="00B760BC"/>
    <w:rsid w:val="00B80907"/>
    <w:rsid w:val="00B80EF3"/>
    <w:rsid w:val="00B81628"/>
    <w:rsid w:val="00B81BE9"/>
    <w:rsid w:val="00B825B4"/>
    <w:rsid w:val="00B8277C"/>
    <w:rsid w:val="00B827B0"/>
    <w:rsid w:val="00B83382"/>
    <w:rsid w:val="00B8338F"/>
    <w:rsid w:val="00B86F48"/>
    <w:rsid w:val="00B87BC9"/>
    <w:rsid w:val="00B913B9"/>
    <w:rsid w:val="00B91562"/>
    <w:rsid w:val="00B91EE0"/>
    <w:rsid w:val="00B92922"/>
    <w:rsid w:val="00B930BE"/>
    <w:rsid w:val="00B95D36"/>
    <w:rsid w:val="00B95D43"/>
    <w:rsid w:val="00B95E8F"/>
    <w:rsid w:val="00B97A52"/>
    <w:rsid w:val="00BA2FDF"/>
    <w:rsid w:val="00BA333E"/>
    <w:rsid w:val="00BA5BDF"/>
    <w:rsid w:val="00BA6154"/>
    <w:rsid w:val="00BA6AA9"/>
    <w:rsid w:val="00BA78CC"/>
    <w:rsid w:val="00BB04DB"/>
    <w:rsid w:val="00BB1BBC"/>
    <w:rsid w:val="00BB1BEA"/>
    <w:rsid w:val="00BB1D05"/>
    <w:rsid w:val="00BB1D7F"/>
    <w:rsid w:val="00BB1FB5"/>
    <w:rsid w:val="00BB2F5D"/>
    <w:rsid w:val="00BB44AC"/>
    <w:rsid w:val="00BB46AC"/>
    <w:rsid w:val="00BB4D16"/>
    <w:rsid w:val="00BB5F86"/>
    <w:rsid w:val="00BB72D7"/>
    <w:rsid w:val="00BC1C98"/>
    <w:rsid w:val="00BC2710"/>
    <w:rsid w:val="00BC2FFB"/>
    <w:rsid w:val="00BC52B3"/>
    <w:rsid w:val="00BC5751"/>
    <w:rsid w:val="00BC67FB"/>
    <w:rsid w:val="00BC6B65"/>
    <w:rsid w:val="00BC6E9B"/>
    <w:rsid w:val="00BD0C68"/>
    <w:rsid w:val="00BD0D1B"/>
    <w:rsid w:val="00BD13C9"/>
    <w:rsid w:val="00BD18B6"/>
    <w:rsid w:val="00BD2F66"/>
    <w:rsid w:val="00BD353A"/>
    <w:rsid w:val="00BD387B"/>
    <w:rsid w:val="00BD476D"/>
    <w:rsid w:val="00BD597D"/>
    <w:rsid w:val="00BE05DF"/>
    <w:rsid w:val="00BE1D7E"/>
    <w:rsid w:val="00BE7080"/>
    <w:rsid w:val="00BE7C9D"/>
    <w:rsid w:val="00BE7F73"/>
    <w:rsid w:val="00BF073C"/>
    <w:rsid w:val="00BF09CB"/>
    <w:rsid w:val="00BF2746"/>
    <w:rsid w:val="00BF30AC"/>
    <w:rsid w:val="00BF3C6C"/>
    <w:rsid w:val="00BF4C5E"/>
    <w:rsid w:val="00BF50CB"/>
    <w:rsid w:val="00BF5F28"/>
    <w:rsid w:val="00BF6290"/>
    <w:rsid w:val="00BF74BE"/>
    <w:rsid w:val="00C002D1"/>
    <w:rsid w:val="00C0176F"/>
    <w:rsid w:val="00C05F32"/>
    <w:rsid w:val="00C0630E"/>
    <w:rsid w:val="00C10ABA"/>
    <w:rsid w:val="00C10D2D"/>
    <w:rsid w:val="00C117EA"/>
    <w:rsid w:val="00C11F54"/>
    <w:rsid w:val="00C12374"/>
    <w:rsid w:val="00C124FC"/>
    <w:rsid w:val="00C1284A"/>
    <w:rsid w:val="00C1285C"/>
    <w:rsid w:val="00C13ECD"/>
    <w:rsid w:val="00C1490C"/>
    <w:rsid w:val="00C17F92"/>
    <w:rsid w:val="00C229F7"/>
    <w:rsid w:val="00C23542"/>
    <w:rsid w:val="00C24BC5"/>
    <w:rsid w:val="00C256BB"/>
    <w:rsid w:val="00C25E29"/>
    <w:rsid w:val="00C26E9F"/>
    <w:rsid w:val="00C30658"/>
    <w:rsid w:val="00C32FC1"/>
    <w:rsid w:val="00C3416B"/>
    <w:rsid w:val="00C3510D"/>
    <w:rsid w:val="00C35EAD"/>
    <w:rsid w:val="00C37865"/>
    <w:rsid w:val="00C40152"/>
    <w:rsid w:val="00C427C9"/>
    <w:rsid w:val="00C437E5"/>
    <w:rsid w:val="00C44C69"/>
    <w:rsid w:val="00C471FB"/>
    <w:rsid w:val="00C50C0A"/>
    <w:rsid w:val="00C50C3A"/>
    <w:rsid w:val="00C50CB3"/>
    <w:rsid w:val="00C5182F"/>
    <w:rsid w:val="00C520E9"/>
    <w:rsid w:val="00C53656"/>
    <w:rsid w:val="00C55108"/>
    <w:rsid w:val="00C55BF9"/>
    <w:rsid w:val="00C5709A"/>
    <w:rsid w:val="00C607DB"/>
    <w:rsid w:val="00C615EA"/>
    <w:rsid w:val="00C61636"/>
    <w:rsid w:val="00C62506"/>
    <w:rsid w:val="00C631D8"/>
    <w:rsid w:val="00C63779"/>
    <w:rsid w:val="00C662BA"/>
    <w:rsid w:val="00C72EC2"/>
    <w:rsid w:val="00C73982"/>
    <w:rsid w:val="00C73B49"/>
    <w:rsid w:val="00C75456"/>
    <w:rsid w:val="00C77929"/>
    <w:rsid w:val="00C80D6D"/>
    <w:rsid w:val="00C80EF6"/>
    <w:rsid w:val="00C8165C"/>
    <w:rsid w:val="00C82AB3"/>
    <w:rsid w:val="00C8336F"/>
    <w:rsid w:val="00C8348A"/>
    <w:rsid w:val="00C84271"/>
    <w:rsid w:val="00C84B49"/>
    <w:rsid w:val="00C87942"/>
    <w:rsid w:val="00C87F28"/>
    <w:rsid w:val="00C9146E"/>
    <w:rsid w:val="00C92509"/>
    <w:rsid w:val="00C92C67"/>
    <w:rsid w:val="00C92C78"/>
    <w:rsid w:val="00C92F21"/>
    <w:rsid w:val="00C93F56"/>
    <w:rsid w:val="00C94727"/>
    <w:rsid w:val="00C97521"/>
    <w:rsid w:val="00C9764D"/>
    <w:rsid w:val="00C97DC2"/>
    <w:rsid w:val="00C97FBD"/>
    <w:rsid w:val="00CA06CE"/>
    <w:rsid w:val="00CA0E7E"/>
    <w:rsid w:val="00CA294E"/>
    <w:rsid w:val="00CA2BB2"/>
    <w:rsid w:val="00CA3D13"/>
    <w:rsid w:val="00CA4471"/>
    <w:rsid w:val="00CA4747"/>
    <w:rsid w:val="00CA5CEC"/>
    <w:rsid w:val="00CA79FD"/>
    <w:rsid w:val="00CA7B05"/>
    <w:rsid w:val="00CA7D0E"/>
    <w:rsid w:val="00CB0105"/>
    <w:rsid w:val="00CB03C6"/>
    <w:rsid w:val="00CB04A5"/>
    <w:rsid w:val="00CB0F92"/>
    <w:rsid w:val="00CB1969"/>
    <w:rsid w:val="00CB1A28"/>
    <w:rsid w:val="00CB2256"/>
    <w:rsid w:val="00CB6822"/>
    <w:rsid w:val="00CB6908"/>
    <w:rsid w:val="00CB79C5"/>
    <w:rsid w:val="00CB7F9C"/>
    <w:rsid w:val="00CC0D45"/>
    <w:rsid w:val="00CC1643"/>
    <w:rsid w:val="00CC2E1D"/>
    <w:rsid w:val="00CC32ED"/>
    <w:rsid w:val="00CC3E5D"/>
    <w:rsid w:val="00CC43B7"/>
    <w:rsid w:val="00CC4444"/>
    <w:rsid w:val="00CC5AA7"/>
    <w:rsid w:val="00CC714B"/>
    <w:rsid w:val="00CC7415"/>
    <w:rsid w:val="00CD1441"/>
    <w:rsid w:val="00CD7A8E"/>
    <w:rsid w:val="00CD7AD6"/>
    <w:rsid w:val="00CE102D"/>
    <w:rsid w:val="00CE1047"/>
    <w:rsid w:val="00CE2B2D"/>
    <w:rsid w:val="00CE4A1E"/>
    <w:rsid w:val="00CE54B1"/>
    <w:rsid w:val="00CE63AF"/>
    <w:rsid w:val="00CE6E82"/>
    <w:rsid w:val="00CF35DF"/>
    <w:rsid w:val="00CF443A"/>
    <w:rsid w:val="00CF58DB"/>
    <w:rsid w:val="00CF706B"/>
    <w:rsid w:val="00CF74EA"/>
    <w:rsid w:val="00D01B48"/>
    <w:rsid w:val="00D027BF"/>
    <w:rsid w:val="00D02D55"/>
    <w:rsid w:val="00D03C40"/>
    <w:rsid w:val="00D0444C"/>
    <w:rsid w:val="00D04933"/>
    <w:rsid w:val="00D0580F"/>
    <w:rsid w:val="00D06E30"/>
    <w:rsid w:val="00D07134"/>
    <w:rsid w:val="00D10594"/>
    <w:rsid w:val="00D10B0B"/>
    <w:rsid w:val="00D111E2"/>
    <w:rsid w:val="00D11368"/>
    <w:rsid w:val="00D12406"/>
    <w:rsid w:val="00D12BDB"/>
    <w:rsid w:val="00D13023"/>
    <w:rsid w:val="00D134EF"/>
    <w:rsid w:val="00D1472C"/>
    <w:rsid w:val="00D14925"/>
    <w:rsid w:val="00D15C44"/>
    <w:rsid w:val="00D160C0"/>
    <w:rsid w:val="00D17B12"/>
    <w:rsid w:val="00D2001D"/>
    <w:rsid w:val="00D22157"/>
    <w:rsid w:val="00D221CA"/>
    <w:rsid w:val="00D23905"/>
    <w:rsid w:val="00D26875"/>
    <w:rsid w:val="00D3061F"/>
    <w:rsid w:val="00D30F3F"/>
    <w:rsid w:val="00D31174"/>
    <w:rsid w:val="00D31CF8"/>
    <w:rsid w:val="00D32A49"/>
    <w:rsid w:val="00D357EF"/>
    <w:rsid w:val="00D35CA4"/>
    <w:rsid w:val="00D4094B"/>
    <w:rsid w:val="00D418A8"/>
    <w:rsid w:val="00D41A3F"/>
    <w:rsid w:val="00D4201C"/>
    <w:rsid w:val="00D42B23"/>
    <w:rsid w:val="00D43747"/>
    <w:rsid w:val="00D44D8C"/>
    <w:rsid w:val="00D4508B"/>
    <w:rsid w:val="00D4773B"/>
    <w:rsid w:val="00D50817"/>
    <w:rsid w:val="00D50D13"/>
    <w:rsid w:val="00D5179D"/>
    <w:rsid w:val="00D53194"/>
    <w:rsid w:val="00D53260"/>
    <w:rsid w:val="00D54216"/>
    <w:rsid w:val="00D5513C"/>
    <w:rsid w:val="00D55651"/>
    <w:rsid w:val="00D55DCF"/>
    <w:rsid w:val="00D614BB"/>
    <w:rsid w:val="00D61794"/>
    <w:rsid w:val="00D63DB5"/>
    <w:rsid w:val="00D65E09"/>
    <w:rsid w:val="00D67524"/>
    <w:rsid w:val="00D67CE1"/>
    <w:rsid w:val="00D702E0"/>
    <w:rsid w:val="00D71828"/>
    <w:rsid w:val="00D71E32"/>
    <w:rsid w:val="00D748B9"/>
    <w:rsid w:val="00D77E12"/>
    <w:rsid w:val="00D77FC2"/>
    <w:rsid w:val="00D80491"/>
    <w:rsid w:val="00D822EE"/>
    <w:rsid w:val="00D8260B"/>
    <w:rsid w:val="00D8286E"/>
    <w:rsid w:val="00D86203"/>
    <w:rsid w:val="00D86444"/>
    <w:rsid w:val="00D87ED7"/>
    <w:rsid w:val="00D90F7F"/>
    <w:rsid w:val="00D92523"/>
    <w:rsid w:val="00D92B87"/>
    <w:rsid w:val="00D92E91"/>
    <w:rsid w:val="00D93686"/>
    <w:rsid w:val="00D941B4"/>
    <w:rsid w:val="00D94415"/>
    <w:rsid w:val="00D94A6B"/>
    <w:rsid w:val="00D95B96"/>
    <w:rsid w:val="00D9628E"/>
    <w:rsid w:val="00D96E3F"/>
    <w:rsid w:val="00D97ED1"/>
    <w:rsid w:val="00DA2B10"/>
    <w:rsid w:val="00DA2DFF"/>
    <w:rsid w:val="00DA46A3"/>
    <w:rsid w:val="00DA4831"/>
    <w:rsid w:val="00DA5C2C"/>
    <w:rsid w:val="00DB2DAD"/>
    <w:rsid w:val="00DB3367"/>
    <w:rsid w:val="00DB3A50"/>
    <w:rsid w:val="00DB3DB0"/>
    <w:rsid w:val="00DB4178"/>
    <w:rsid w:val="00DB4998"/>
    <w:rsid w:val="00DB4CCB"/>
    <w:rsid w:val="00DB6D7E"/>
    <w:rsid w:val="00DB7576"/>
    <w:rsid w:val="00DB7A21"/>
    <w:rsid w:val="00DC05B9"/>
    <w:rsid w:val="00DC0895"/>
    <w:rsid w:val="00DC10AA"/>
    <w:rsid w:val="00DC1AB3"/>
    <w:rsid w:val="00DC3621"/>
    <w:rsid w:val="00DC3D28"/>
    <w:rsid w:val="00DC61A9"/>
    <w:rsid w:val="00DC66FC"/>
    <w:rsid w:val="00DD4AFC"/>
    <w:rsid w:val="00DD52AD"/>
    <w:rsid w:val="00DD53A2"/>
    <w:rsid w:val="00DD6FE7"/>
    <w:rsid w:val="00DD74D4"/>
    <w:rsid w:val="00DE32F0"/>
    <w:rsid w:val="00DE42FE"/>
    <w:rsid w:val="00DE577F"/>
    <w:rsid w:val="00DE6D08"/>
    <w:rsid w:val="00DF021E"/>
    <w:rsid w:val="00DF1F31"/>
    <w:rsid w:val="00DF2258"/>
    <w:rsid w:val="00DF2456"/>
    <w:rsid w:val="00DF25C9"/>
    <w:rsid w:val="00DF29D1"/>
    <w:rsid w:val="00DF2BB7"/>
    <w:rsid w:val="00DF35F7"/>
    <w:rsid w:val="00DF3A67"/>
    <w:rsid w:val="00DF4976"/>
    <w:rsid w:val="00DF54A6"/>
    <w:rsid w:val="00DF56DB"/>
    <w:rsid w:val="00DF765C"/>
    <w:rsid w:val="00DF79BF"/>
    <w:rsid w:val="00E0138F"/>
    <w:rsid w:val="00E01473"/>
    <w:rsid w:val="00E018CC"/>
    <w:rsid w:val="00E049B1"/>
    <w:rsid w:val="00E04F49"/>
    <w:rsid w:val="00E058C5"/>
    <w:rsid w:val="00E06B88"/>
    <w:rsid w:val="00E0717E"/>
    <w:rsid w:val="00E07E24"/>
    <w:rsid w:val="00E07FAE"/>
    <w:rsid w:val="00E10221"/>
    <w:rsid w:val="00E10BBA"/>
    <w:rsid w:val="00E10CD2"/>
    <w:rsid w:val="00E11539"/>
    <w:rsid w:val="00E11E97"/>
    <w:rsid w:val="00E12C5A"/>
    <w:rsid w:val="00E12E0F"/>
    <w:rsid w:val="00E134F0"/>
    <w:rsid w:val="00E21DC6"/>
    <w:rsid w:val="00E2371F"/>
    <w:rsid w:val="00E23FC1"/>
    <w:rsid w:val="00E24BB1"/>
    <w:rsid w:val="00E2601C"/>
    <w:rsid w:val="00E260D4"/>
    <w:rsid w:val="00E26B5E"/>
    <w:rsid w:val="00E27BF8"/>
    <w:rsid w:val="00E30EF0"/>
    <w:rsid w:val="00E311C9"/>
    <w:rsid w:val="00E3139D"/>
    <w:rsid w:val="00E322F7"/>
    <w:rsid w:val="00E32F46"/>
    <w:rsid w:val="00E34DC1"/>
    <w:rsid w:val="00E354DD"/>
    <w:rsid w:val="00E36B0C"/>
    <w:rsid w:val="00E36C89"/>
    <w:rsid w:val="00E40E10"/>
    <w:rsid w:val="00E434DD"/>
    <w:rsid w:val="00E43AFC"/>
    <w:rsid w:val="00E43B36"/>
    <w:rsid w:val="00E43B90"/>
    <w:rsid w:val="00E45926"/>
    <w:rsid w:val="00E45BE9"/>
    <w:rsid w:val="00E4613C"/>
    <w:rsid w:val="00E46C0F"/>
    <w:rsid w:val="00E47CAF"/>
    <w:rsid w:val="00E524E5"/>
    <w:rsid w:val="00E55210"/>
    <w:rsid w:val="00E55307"/>
    <w:rsid w:val="00E5682D"/>
    <w:rsid w:val="00E57844"/>
    <w:rsid w:val="00E57BDD"/>
    <w:rsid w:val="00E630A4"/>
    <w:rsid w:val="00E663AE"/>
    <w:rsid w:val="00E6672F"/>
    <w:rsid w:val="00E66D76"/>
    <w:rsid w:val="00E67A96"/>
    <w:rsid w:val="00E67ECD"/>
    <w:rsid w:val="00E67F93"/>
    <w:rsid w:val="00E70085"/>
    <w:rsid w:val="00E70CB7"/>
    <w:rsid w:val="00E7393F"/>
    <w:rsid w:val="00E739A2"/>
    <w:rsid w:val="00E74C48"/>
    <w:rsid w:val="00E77E64"/>
    <w:rsid w:val="00E82DCE"/>
    <w:rsid w:val="00E83D0D"/>
    <w:rsid w:val="00E859BA"/>
    <w:rsid w:val="00E85F71"/>
    <w:rsid w:val="00E86393"/>
    <w:rsid w:val="00E86541"/>
    <w:rsid w:val="00E932FF"/>
    <w:rsid w:val="00E95A9B"/>
    <w:rsid w:val="00E96E2D"/>
    <w:rsid w:val="00E97AFD"/>
    <w:rsid w:val="00EA0139"/>
    <w:rsid w:val="00EA1C69"/>
    <w:rsid w:val="00EA203B"/>
    <w:rsid w:val="00EA2DA2"/>
    <w:rsid w:val="00EA356D"/>
    <w:rsid w:val="00EA47F8"/>
    <w:rsid w:val="00EA6C4E"/>
    <w:rsid w:val="00EA702D"/>
    <w:rsid w:val="00EA79AD"/>
    <w:rsid w:val="00EB00F3"/>
    <w:rsid w:val="00EB18A3"/>
    <w:rsid w:val="00EB2A19"/>
    <w:rsid w:val="00EB3445"/>
    <w:rsid w:val="00EB37C3"/>
    <w:rsid w:val="00EB414F"/>
    <w:rsid w:val="00EB5B46"/>
    <w:rsid w:val="00EB60EC"/>
    <w:rsid w:val="00EC279F"/>
    <w:rsid w:val="00EC3092"/>
    <w:rsid w:val="00EC35E4"/>
    <w:rsid w:val="00EC3B23"/>
    <w:rsid w:val="00EC41D6"/>
    <w:rsid w:val="00EC4751"/>
    <w:rsid w:val="00EC6B40"/>
    <w:rsid w:val="00EC6C8C"/>
    <w:rsid w:val="00EC70AA"/>
    <w:rsid w:val="00ED0ABD"/>
    <w:rsid w:val="00ED0C0E"/>
    <w:rsid w:val="00ED1BCA"/>
    <w:rsid w:val="00ED1D43"/>
    <w:rsid w:val="00ED1E8A"/>
    <w:rsid w:val="00ED1ED6"/>
    <w:rsid w:val="00ED2C9D"/>
    <w:rsid w:val="00ED3023"/>
    <w:rsid w:val="00ED4090"/>
    <w:rsid w:val="00ED4B1B"/>
    <w:rsid w:val="00ED57D3"/>
    <w:rsid w:val="00ED6AB7"/>
    <w:rsid w:val="00EE07FD"/>
    <w:rsid w:val="00EE0BFA"/>
    <w:rsid w:val="00EE0E7F"/>
    <w:rsid w:val="00EE101C"/>
    <w:rsid w:val="00EE3D8B"/>
    <w:rsid w:val="00EE41F6"/>
    <w:rsid w:val="00EE558A"/>
    <w:rsid w:val="00EE585F"/>
    <w:rsid w:val="00EE5FC2"/>
    <w:rsid w:val="00EE6A58"/>
    <w:rsid w:val="00EF1A27"/>
    <w:rsid w:val="00EF1E60"/>
    <w:rsid w:val="00EF255B"/>
    <w:rsid w:val="00EF3ACA"/>
    <w:rsid w:val="00EF51CF"/>
    <w:rsid w:val="00EF55A4"/>
    <w:rsid w:val="00EF7108"/>
    <w:rsid w:val="00EF75B0"/>
    <w:rsid w:val="00EF79D7"/>
    <w:rsid w:val="00F001BA"/>
    <w:rsid w:val="00F00C30"/>
    <w:rsid w:val="00F014ED"/>
    <w:rsid w:val="00F03BE7"/>
    <w:rsid w:val="00F0497F"/>
    <w:rsid w:val="00F04C11"/>
    <w:rsid w:val="00F10B5D"/>
    <w:rsid w:val="00F1259D"/>
    <w:rsid w:val="00F13589"/>
    <w:rsid w:val="00F13B21"/>
    <w:rsid w:val="00F14C8F"/>
    <w:rsid w:val="00F14D1D"/>
    <w:rsid w:val="00F15026"/>
    <w:rsid w:val="00F15B41"/>
    <w:rsid w:val="00F15FA3"/>
    <w:rsid w:val="00F16509"/>
    <w:rsid w:val="00F165F3"/>
    <w:rsid w:val="00F17089"/>
    <w:rsid w:val="00F17D28"/>
    <w:rsid w:val="00F22015"/>
    <w:rsid w:val="00F223BC"/>
    <w:rsid w:val="00F22F76"/>
    <w:rsid w:val="00F23391"/>
    <w:rsid w:val="00F236D3"/>
    <w:rsid w:val="00F23BD2"/>
    <w:rsid w:val="00F23ECA"/>
    <w:rsid w:val="00F2520D"/>
    <w:rsid w:val="00F269D2"/>
    <w:rsid w:val="00F26DDA"/>
    <w:rsid w:val="00F26F24"/>
    <w:rsid w:val="00F32C33"/>
    <w:rsid w:val="00F33CDE"/>
    <w:rsid w:val="00F36953"/>
    <w:rsid w:val="00F3725C"/>
    <w:rsid w:val="00F37748"/>
    <w:rsid w:val="00F400F4"/>
    <w:rsid w:val="00F42C7E"/>
    <w:rsid w:val="00F44582"/>
    <w:rsid w:val="00F5195C"/>
    <w:rsid w:val="00F531F2"/>
    <w:rsid w:val="00F55499"/>
    <w:rsid w:val="00F60239"/>
    <w:rsid w:val="00F60267"/>
    <w:rsid w:val="00F64366"/>
    <w:rsid w:val="00F655B4"/>
    <w:rsid w:val="00F67B5D"/>
    <w:rsid w:val="00F67F71"/>
    <w:rsid w:val="00F70CAD"/>
    <w:rsid w:val="00F72519"/>
    <w:rsid w:val="00F72C91"/>
    <w:rsid w:val="00F72F23"/>
    <w:rsid w:val="00F752C6"/>
    <w:rsid w:val="00F76C72"/>
    <w:rsid w:val="00F76EB5"/>
    <w:rsid w:val="00F77234"/>
    <w:rsid w:val="00F7731D"/>
    <w:rsid w:val="00F77C1F"/>
    <w:rsid w:val="00F80995"/>
    <w:rsid w:val="00F80F3C"/>
    <w:rsid w:val="00F83558"/>
    <w:rsid w:val="00F85839"/>
    <w:rsid w:val="00F8632A"/>
    <w:rsid w:val="00F8664D"/>
    <w:rsid w:val="00F86ACB"/>
    <w:rsid w:val="00F8721F"/>
    <w:rsid w:val="00F911DC"/>
    <w:rsid w:val="00F92AEA"/>
    <w:rsid w:val="00F94BA6"/>
    <w:rsid w:val="00F9516D"/>
    <w:rsid w:val="00F9530A"/>
    <w:rsid w:val="00F9531E"/>
    <w:rsid w:val="00F9597C"/>
    <w:rsid w:val="00F95EAA"/>
    <w:rsid w:val="00F9752A"/>
    <w:rsid w:val="00F9759B"/>
    <w:rsid w:val="00FA0833"/>
    <w:rsid w:val="00FA29CA"/>
    <w:rsid w:val="00FA3234"/>
    <w:rsid w:val="00FA3B7D"/>
    <w:rsid w:val="00FA4336"/>
    <w:rsid w:val="00FA477C"/>
    <w:rsid w:val="00FA5A47"/>
    <w:rsid w:val="00FA6979"/>
    <w:rsid w:val="00FB0931"/>
    <w:rsid w:val="00FB0B1A"/>
    <w:rsid w:val="00FB3AD4"/>
    <w:rsid w:val="00FB3F11"/>
    <w:rsid w:val="00FB442A"/>
    <w:rsid w:val="00FB4984"/>
    <w:rsid w:val="00FB4D17"/>
    <w:rsid w:val="00FB5407"/>
    <w:rsid w:val="00FB6F22"/>
    <w:rsid w:val="00FB70B3"/>
    <w:rsid w:val="00FC0329"/>
    <w:rsid w:val="00FC0FBB"/>
    <w:rsid w:val="00FC3465"/>
    <w:rsid w:val="00FC4514"/>
    <w:rsid w:val="00FC4878"/>
    <w:rsid w:val="00FC4D91"/>
    <w:rsid w:val="00FC6424"/>
    <w:rsid w:val="00FD143A"/>
    <w:rsid w:val="00FD1657"/>
    <w:rsid w:val="00FD17B0"/>
    <w:rsid w:val="00FD3A5C"/>
    <w:rsid w:val="00FD46BD"/>
    <w:rsid w:val="00FD5277"/>
    <w:rsid w:val="00FD5360"/>
    <w:rsid w:val="00FD6D1F"/>
    <w:rsid w:val="00FD6F71"/>
    <w:rsid w:val="00FD7950"/>
    <w:rsid w:val="00FE07D9"/>
    <w:rsid w:val="00FE1239"/>
    <w:rsid w:val="00FE20C8"/>
    <w:rsid w:val="00FE770B"/>
    <w:rsid w:val="00FF1E09"/>
    <w:rsid w:val="00FF202C"/>
    <w:rsid w:val="00FF2215"/>
    <w:rsid w:val="00FF446F"/>
    <w:rsid w:val="00FF4BEC"/>
    <w:rsid w:val="00FF5C45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B93E"/>
  <w15:docId w15:val="{BD269EED-D7FD-46CE-AEFC-15F03C19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8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C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C08"/>
  </w:style>
  <w:style w:type="paragraph" w:styleId="Fuzeile">
    <w:name w:val="footer"/>
    <w:basedOn w:val="Standard"/>
    <w:link w:val="FuzeileZchn"/>
    <w:uiPriority w:val="99"/>
    <w:unhideWhenUsed/>
    <w:rsid w:val="004C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C08"/>
  </w:style>
  <w:style w:type="paragraph" w:customStyle="1" w:styleId="arial">
    <w:name w:val="arial"/>
    <w:basedOn w:val="Standard"/>
    <w:rsid w:val="002A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E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E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E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E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A76D-A307-4073-A233-19EE4BE2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Riedel</dc:creator>
  <cp:lastModifiedBy>Petra Riedel</cp:lastModifiedBy>
  <cp:revision>2</cp:revision>
  <cp:lastPrinted>2020-07-29T07:17:00Z</cp:lastPrinted>
  <dcterms:created xsi:type="dcterms:W3CDTF">2020-08-01T12:35:00Z</dcterms:created>
  <dcterms:modified xsi:type="dcterms:W3CDTF">2020-08-01T12:35:00Z</dcterms:modified>
</cp:coreProperties>
</file>